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P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5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Оценка уровня готовности педагога к развитию</w:t>
      </w:r>
    </w:p>
    <w:p w:rsidR="00A94593" w:rsidRPr="00A94593" w:rsidRDefault="00A94593" w:rsidP="00A9459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 xml:space="preserve">(методика </w:t>
      </w:r>
      <w:proofErr w:type="spellStart"/>
      <w:r w:rsidRPr="00A94593">
        <w:rPr>
          <w:rFonts w:ascii="Times New Roman" w:eastAsia="Calibri" w:hAnsi="Times New Roman" w:cs="Times New Roman"/>
          <w:sz w:val="24"/>
          <w:szCs w:val="24"/>
        </w:rPr>
        <w:t>В.И.Зверевой</w:t>
      </w:r>
      <w:proofErr w:type="spellEnd"/>
      <w:r w:rsidRPr="00A945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4593">
        <w:rPr>
          <w:rFonts w:ascii="Times New Roman" w:eastAsia="Calibri" w:hAnsi="Times New Roman" w:cs="Times New Roman"/>
          <w:sz w:val="24"/>
          <w:szCs w:val="24"/>
        </w:rPr>
        <w:t>Н.В.Немовой</w:t>
      </w:r>
      <w:proofErr w:type="spellEnd"/>
      <w:r w:rsidRPr="00A9459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94593" w:rsidRP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5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№ 1</w:t>
      </w:r>
    </w:p>
    <w:p w:rsidR="00A94593" w:rsidRPr="00A94593" w:rsidRDefault="00A94593" w:rsidP="00A945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Цель: выявить способности учителя к саморазвитию.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Отвечая на вопросы анкеты, поставьте, пожалуйста, около каждого номера балл: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5 – если данное утверждение полностью соответствует вашему мнению;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4 – скорее соответствует, чем нет;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3 – и да, и нет;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2 – скорее не соответствует;</w:t>
      </w:r>
    </w:p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1 – не соответствует.</w:t>
      </w:r>
    </w:p>
    <w:tbl>
      <w:tblPr>
        <w:tblStyle w:val="1"/>
        <w:tblW w:w="9388" w:type="dxa"/>
        <w:jc w:val="center"/>
        <w:tblInd w:w="720" w:type="dxa"/>
        <w:tblLook w:val="01E0" w:firstRow="1" w:lastRow="1" w:firstColumn="1" w:lastColumn="1" w:noHBand="0" w:noVBand="0"/>
      </w:tblPr>
      <w:tblGrid>
        <w:gridCol w:w="898"/>
        <w:gridCol w:w="7565"/>
        <w:gridCol w:w="925"/>
      </w:tblGrid>
      <w:tr w:rsidR="00A94593" w:rsidRPr="00A94593" w:rsidTr="00DA0720">
        <w:trPr>
          <w:jc w:val="center"/>
        </w:trPr>
        <w:tc>
          <w:tcPr>
            <w:tcW w:w="898" w:type="dxa"/>
            <w:vAlign w:val="center"/>
          </w:tcPr>
          <w:p w:rsidR="00A94593" w:rsidRPr="00A94593" w:rsidRDefault="00A94593" w:rsidP="00A945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65" w:type="dxa"/>
            <w:vAlign w:val="center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25" w:type="dxa"/>
            <w:vAlign w:val="center"/>
          </w:tcPr>
          <w:p w:rsidR="00A94593" w:rsidRPr="00A94593" w:rsidRDefault="00A94593" w:rsidP="00A94593">
            <w:pPr>
              <w:widowControl w:val="0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стремлюсь изучить себя.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оставляю время для развития, как бы ни был занят работой и домашними  делами.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Возникающие препятствия стимулируют мою активность.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ищу обратную связь, так как это помогает мне узнать и оценить себя.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рефлексирую свою деятельность, выделяя для этого специальное время.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анализирую свои чувства и опыт.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много читаю.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широко дискутирую по интересующим меня вопросам.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верю в свои возможности.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стремлюсь быть более открытым человеком.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осознаю то влияние, которое оказывают на меня окружающие люди.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управляю своим профессиональным развитием и получаю положительные результаты.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получаю удовольствие от освоения нового.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 не пугает меня.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98" w:type="dxa"/>
          </w:tcPr>
          <w:p w:rsidR="00A94593" w:rsidRPr="00A94593" w:rsidRDefault="00A94593" w:rsidP="00A94593">
            <w:pPr>
              <w:widowControl w:val="0"/>
              <w:numPr>
                <w:ilvl w:val="0"/>
                <w:numId w:val="3"/>
              </w:numPr>
              <w:tabs>
                <w:tab w:val="num" w:pos="-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Я положительно отнесся бы к продвижению по службе.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jc w:val="center"/>
        </w:trPr>
        <w:tc>
          <w:tcPr>
            <w:tcW w:w="8463" w:type="dxa"/>
            <w:gridSpan w:val="2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925" w:type="dxa"/>
          </w:tcPr>
          <w:p w:rsidR="00A94593" w:rsidRPr="00A94593" w:rsidRDefault="00A94593" w:rsidP="00A94593">
            <w:pPr>
              <w:widowControl w:val="0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593" w:rsidRPr="00A94593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NewRomanPSMT" w:eastAsia="Calibri" w:hAnsi="TimesNewRomanPSMT" w:cs="TimesNewRomanPSMT"/>
          <w:sz w:val="32"/>
          <w:szCs w:val="32"/>
        </w:rPr>
      </w:pPr>
    </w:p>
    <w:p w:rsidR="002724AB" w:rsidRDefault="002724AB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24AB" w:rsidRDefault="002724AB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24AB" w:rsidRDefault="002724AB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94593" w:rsidRP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5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Анкета № 2</w:t>
      </w:r>
    </w:p>
    <w:p w:rsidR="00A94593" w:rsidRPr="00A94593" w:rsidRDefault="00A94593" w:rsidP="00A94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Цель: выявить факторы, стимулирующие и препятствующие обучению, развитию и  саморазвитию учителей в школе.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Оцените, пожалуйста, перечисленные ниже факторы по пятибалльной шкале:</w:t>
      </w:r>
    </w:p>
    <w:p w:rsid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94593" w:rsidSect="00A9459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lastRenderedPageBreak/>
        <w:t>5 – да (препятствуют или стимулируют);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4 – скорее да, чем нет;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3 – и да, и нет;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lastRenderedPageBreak/>
        <w:t>2 – скорее нет;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1 – нет.</w:t>
      </w:r>
    </w:p>
    <w:p w:rsidR="00A94593" w:rsidRDefault="00A94593" w:rsidP="00A94593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94593" w:rsidSect="00A945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1"/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7512"/>
        <w:gridCol w:w="1276"/>
      </w:tblGrid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2" w:type="dxa"/>
            <w:vAlign w:val="center"/>
          </w:tcPr>
          <w:p w:rsidR="00A94593" w:rsidRPr="00A94593" w:rsidRDefault="00A94593" w:rsidP="00A94593">
            <w:pPr>
              <w:widowControl w:val="0"/>
              <w:tabs>
                <w:tab w:val="left" w:pos="78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94593" w:rsidRPr="00A94593" w:rsidRDefault="00A94593" w:rsidP="00A94593">
            <w:pPr>
              <w:widowControl w:val="0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94593" w:rsidRPr="00A94593" w:rsidTr="00DA0720">
        <w:tc>
          <w:tcPr>
            <w:tcW w:w="9747" w:type="dxa"/>
            <w:gridSpan w:val="3"/>
          </w:tcPr>
          <w:p w:rsidR="00A94593" w:rsidRPr="00A94593" w:rsidRDefault="00A94593" w:rsidP="00A945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Препятствующие факторы:</w:t>
            </w: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имевшихся ранее неудач.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поддержки и помощи в этом вопросе со стороны руководителей.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Враждебность окружающих (зависть, ревность и т.п.), плохо воспринимающих в Вас перемены и стремление к новому.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Неадекватная обратная связь с членами коллектива и руководством, т.е. отсутствие объективной информации о себе.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1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Ограниченные ресурсы, стесненные жизненные обстоятельства.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rPr>
          <w:trHeight w:val="246"/>
        </w:trPr>
        <w:tc>
          <w:tcPr>
            <w:tcW w:w="8471" w:type="dxa"/>
            <w:gridSpan w:val="2"/>
            <w:vAlign w:val="center"/>
          </w:tcPr>
          <w:p w:rsidR="00A94593" w:rsidRPr="00A94593" w:rsidRDefault="00A94593" w:rsidP="00A945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Стимулирующие факторы: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курсах.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руководителей.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в школе.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к этой проблеме руководителей.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Доверие.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экспериментирования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самообразованием.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A94593" w:rsidTr="00DA0720">
        <w:tc>
          <w:tcPr>
            <w:tcW w:w="959" w:type="dxa"/>
            <w:vAlign w:val="center"/>
          </w:tcPr>
          <w:p w:rsidR="00A94593" w:rsidRPr="00A94593" w:rsidRDefault="00A94593" w:rsidP="00A94593">
            <w:pPr>
              <w:widowControl w:val="0"/>
              <w:numPr>
                <w:ilvl w:val="0"/>
                <w:numId w:val="2"/>
              </w:num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59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276" w:type="dxa"/>
          </w:tcPr>
          <w:p w:rsidR="00A94593" w:rsidRPr="00A94593" w:rsidRDefault="00A94593" w:rsidP="00A945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593" w:rsidRP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4"/>
          <w:szCs w:val="24"/>
          <w:lang w:eastAsia="ru-RU"/>
        </w:rPr>
      </w:pPr>
    </w:p>
    <w:p w:rsidR="00A94593" w:rsidRPr="00A94593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5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Обработка анкет</w:t>
      </w:r>
    </w:p>
    <w:p w:rsidR="00A94593" w:rsidRPr="00A94593" w:rsidRDefault="00A94593" w:rsidP="00A9459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>Посчитайте общую сумму баллов по первой анкете.</w:t>
      </w:r>
    </w:p>
    <w:p w:rsidR="00A94593" w:rsidRPr="00A94593" w:rsidRDefault="00A94593" w:rsidP="00A9459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 xml:space="preserve">Если у вас набралось </w:t>
      </w:r>
      <w:r w:rsidRPr="00A94593">
        <w:rPr>
          <w:rFonts w:ascii="Times New Roman" w:eastAsia="Calibri" w:hAnsi="Times New Roman" w:cs="Times New Roman"/>
          <w:b/>
          <w:sz w:val="24"/>
          <w:szCs w:val="24"/>
        </w:rPr>
        <w:t>55 и более баллов</w:t>
      </w:r>
      <w:r w:rsidRPr="00A94593">
        <w:rPr>
          <w:rFonts w:ascii="Times New Roman" w:eastAsia="Calibri" w:hAnsi="Times New Roman" w:cs="Times New Roman"/>
          <w:sz w:val="24"/>
          <w:szCs w:val="24"/>
        </w:rPr>
        <w:t>, вы активно реализуете свои потребности в саморазвитии.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ab/>
        <w:t xml:space="preserve">Набрав </w:t>
      </w:r>
      <w:r w:rsidRPr="00A94593">
        <w:rPr>
          <w:rFonts w:ascii="Times New Roman" w:eastAsia="Calibri" w:hAnsi="Times New Roman" w:cs="Times New Roman"/>
          <w:b/>
          <w:sz w:val="24"/>
          <w:szCs w:val="24"/>
        </w:rPr>
        <w:t>от 36 до 54 баллов</w:t>
      </w:r>
      <w:r w:rsidRPr="00A94593">
        <w:rPr>
          <w:rFonts w:ascii="Times New Roman" w:eastAsia="Calibri" w:hAnsi="Times New Roman" w:cs="Times New Roman"/>
          <w:sz w:val="24"/>
          <w:szCs w:val="24"/>
        </w:rPr>
        <w:t>, вам придется признать, что у вас отсутствует сложившаяся система саморазвития, ориентация на развитие сильно зависит от условий.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ab/>
        <w:t xml:space="preserve">Набрав </w:t>
      </w:r>
      <w:r w:rsidRPr="00A94593">
        <w:rPr>
          <w:rFonts w:ascii="Times New Roman" w:eastAsia="Calibri" w:hAnsi="Times New Roman" w:cs="Times New Roman"/>
          <w:b/>
          <w:sz w:val="24"/>
          <w:szCs w:val="24"/>
        </w:rPr>
        <w:t>от 15 до 35 баллов</w:t>
      </w:r>
      <w:r w:rsidRPr="00A94593">
        <w:rPr>
          <w:rFonts w:ascii="Times New Roman" w:eastAsia="Calibri" w:hAnsi="Times New Roman" w:cs="Times New Roman"/>
          <w:sz w:val="24"/>
          <w:szCs w:val="24"/>
        </w:rPr>
        <w:t>, вы должны понять, что находитесь в стадии остановившегося развития.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4"/>
          <w:szCs w:val="24"/>
        </w:rPr>
        <w:tab/>
        <w:t xml:space="preserve">Данные заносятся в таблицу. </w:t>
      </w:r>
    </w:p>
    <w:p w:rsidR="00A94593" w:rsidRPr="00A94593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93">
        <w:rPr>
          <w:rFonts w:ascii="Times New Roman" w:eastAsia="Calibri" w:hAnsi="Times New Roman" w:cs="Times New Roman"/>
          <w:sz w:val="28"/>
          <w:szCs w:val="28"/>
        </w:rPr>
        <w:tab/>
        <w:t>Сумма баллов по второй анкете также заносятся в таблицу.</w:t>
      </w:r>
    </w:p>
    <w:p w:rsidR="00A94593" w:rsidRPr="00C5742B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3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5742B">
        <w:rPr>
          <w:rFonts w:ascii="Times New Roman" w:eastAsia="Calibri" w:hAnsi="Times New Roman" w:cs="Times New Roman"/>
          <w:sz w:val="24"/>
          <w:szCs w:val="24"/>
        </w:rPr>
        <w:t>Коэффициент развития (К) вычисляется по формуле:</w:t>
      </w:r>
    </w:p>
    <w:p w:rsidR="00A94593" w:rsidRPr="00C5742B" w:rsidRDefault="00A94593" w:rsidP="00A945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2B">
        <w:rPr>
          <w:rFonts w:ascii="Times New Roman" w:eastAsia="Calibri" w:hAnsi="Times New Roman" w:cs="Times New Roman"/>
          <w:sz w:val="24"/>
          <w:szCs w:val="24"/>
        </w:rPr>
        <w:t xml:space="preserve">К = </w:t>
      </w:r>
      <w:proofErr w:type="gramStart"/>
      <w:r w:rsidRPr="00C5742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5742B">
        <w:rPr>
          <w:rFonts w:ascii="Times New Roman" w:eastAsia="Calibri" w:hAnsi="Times New Roman" w:cs="Times New Roman"/>
          <w:sz w:val="24"/>
          <w:szCs w:val="24"/>
        </w:rPr>
        <w:t xml:space="preserve"> (фактическое) : К (максимальное)</w:t>
      </w:r>
    </w:p>
    <w:p w:rsidR="00A94593" w:rsidRPr="00C5742B" w:rsidRDefault="00A94593" w:rsidP="00A94593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2B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  <w:proofErr w:type="gramStart"/>
      <w:r w:rsidRPr="00C5742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5742B">
        <w:rPr>
          <w:rFonts w:ascii="Times New Roman" w:eastAsia="Calibri" w:hAnsi="Times New Roman" w:cs="Times New Roman"/>
          <w:sz w:val="24"/>
          <w:szCs w:val="24"/>
        </w:rPr>
        <w:t xml:space="preserve"> (фактическое) – суммарное число баллов, проставленных в анкетах,</w:t>
      </w:r>
    </w:p>
    <w:p w:rsidR="00A94593" w:rsidRPr="00C5742B" w:rsidRDefault="00A94593" w:rsidP="00A94593">
      <w:pPr>
        <w:widowControl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742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5742B">
        <w:rPr>
          <w:rFonts w:ascii="Times New Roman" w:eastAsia="Calibri" w:hAnsi="Times New Roman" w:cs="Times New Roman"/>
          <w:sz w:val="24"/>
          <w:szCs w:val="24"/>
        </w:rPr>
        <w:t xml:space="preserve"> (максимальное) – максимально возможное количество баллов в анкетах.</w:t>
      </w:r>
    </w:p>
    <w:p w:rsidR="00A94593" w:rsidRPr="00C5742B" w:rsidRDefault="00A94593" w:rsidP="00A9459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5742B">
        <w:rPr>
          <w:rFonts w:ascii="Times New Roman" w:eastAsia="Calibri" w:hAnsi="Times New Roman" w:cs="Times New Roman"/>
          <w:sz w:val="24"/>
          <w:szCs w:val="24"/>
        </w:rPr>
        <w:t>Занесите данные в таблицу:</w:t>
      </w:r>
    </w:p>
    <w:p w:rsidR="00A94593" w:rsidRPr="00C5742B" w:rsidRDefault="00A94593" w:rsidP="00A94593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7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Обучение, развитие и саморазвитие педагога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156"/>
        <w:gridCol w:w="1694"/>
        <w:gridCol w:w="1975"/>
        <w:gridCol w:w="2057"/>
        <w:gridCol w:w="1276"/>
      </w:tblGrid>
      <w:tr w:rsidR="00A94593" w:rsidRPr="00C5742B" w:rsidTr="00DA0720">
        <w:trPr>
          <w:jc w:val="center"/>
        </w:trPr>
        <w:tc>
          <w:tcPr>
            <w:tcW w:w="773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педагогов к самообразованию</w:t>
            </w:r>
          </w:p>
        </w:tc>
        <w:tc>
          <w:tcPr>
            <w:tcW w:w="1694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975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Стимулирующие </w:t>
            </w:r>
          </w:p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2057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Препятствующие факторы</w:t>
            </w:r>
          </w:p>
        </w:tc>
        <w:tc>
          <w:tcPr>
            <w:tcW w:w="127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</w:p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</w:p>
        </w:tc>
      </w:tr>
      <w:tr w:rsidR="00A94593" w:rsidRPr="00C5742B" w:rsidTr="00DA0720">
        <w:trPr>
          <w:jc w:val="center"/>
        </w:trPr>
        <w:tc>
          <w:tcPr>
            <w:tcW w:w="773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развитие</w:t>
            </w:r>
          </w:p>
        </w:tc>
        <w:tc>
          <w:tcPr>
            <w:tcW w:w="1694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C5742B" w:rsidTr="00DA0720">
        <w:trPr>
          <w:jc w:val="center"/>
        </w:trPr>
        <w:tc>
          <w:tcPr>
            <w:tcW w:w="773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Не сложившееся развитие</w:t>
            </w:r>
          </w:p>
        </w:tc>
        <w:tc>
          <w:tcPr>
            <w:tcW w:w="1694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593" w:rsidRPr="00C5742B" w:rsidTr="00DA0720">
        <w:trPr>
          <w:jc w:val="center"/>
        </w:trPr>
        <w:tc>
          <w:tcPr>
            <w:tcW w:w="773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42B">
              <w:rPr>
                <w:rFonts w:ascii="Times New Roman" w:eastAsia="Calibri" w:hAnsi="Times New Roman" w:cs="Times New Roman"/>
                <w:sz w:val="24"/>
                <w:szCs w:val="24"/>
              </w:rPr>
              <w:t>Остановившееся развитие</w:t>
            </w:r>
          </w:p>
        </w:tc>
        <w:tc>
          <w:tcPr>
            <w:tcW w:w="1694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593" w:rsidRPr="00C5742B" w:rsidRDefault="00A94593" w:rsidP="00A945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593" w:rsidRPr="00A94593" w:rsidRDefault="00A94593" w:rsidP="00A9459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C60" w:rsidRDefault="00435C60"/>
    <w:p w:rsidR="00C5742B" w:rsidRDefault="00C5742B"/>
    <w:p w:rsidR="00435C60" w:rsidRDefault="00435C60"/>
    <w:p w:rsidR="00435C60" w:rsidRDefault="00435C60"/>
    <w:p w:rsidR="00435C60" w:rsidRDefault="00435C60"/>
    <w:p w:rsidR="00435C60" w:rsidRDefault="00435C60"/>
    <w:p w:rsidR="00435C60" w:rsidRDefault="00435C60"/>
    <w:p w:rsidR="00435C60" w:rsidRDefault="00435C60"/>
    <w:p w:rsidR="00435C60" w:rsidRDefault="00435C60" w:rsidP="00435C60">
      <w:pPr>
        <w:pStyle w:val="a6"/>
        <w:jc w:val="center"/>
        <w:rPr>
          <w:rFonts w:ascii="Times New Roman" w:hAnsi="Times New Roman" w:cs="Times New Roman"/>
          <w:color w:val="auto"/>
          <w:sz w:val="24"/>
        </w:rPr>
      </w:pPr>
    </w:p>
    <w:p w:rsidR="002724AB" w:rsidRDefault="002724A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Default="00C5742B" w:rsidP="002724AB"/>
    <w:p w:rsidR="00C5742B" w:rsidRPr="00C5742B" w:rsidRDefault="00C5742B" w:rsidP="00C5742B">
      <w:pPr>
        <w:pStyle w:val="a6"/>
        <w:jc w:val="center"/>
        <w:rPr>
          <w:rFonts w:ascii="Times New Roman" w:hAnsi="Times New Roman" w:cs="Times New Roman"/>
          <w:color w:val="auto"/>
          <w:sz w:val="24"/>
        </w:rPr>
      </w:pPr>
      <w:r w:rsidRPr="00C5742B">
        <w:rPr>
          <w:rFonts w:ascii="Times New Roman" w:hAnsi="Times New Roman" w:cs="Times New Roman"/>
          <w:color w:val="auto"/>
          <w:sz w:val="24"/>
        </w:rPr>
        <w:lastRenderedPageBreak/>
        <w:t>Итоги анкетирования</w:t>
      </w:r>
      <w:r>
        <w:rPr>
          <w:rFonts w:ascii="Times New Roman" w:hAnsi="Times New Roman" w:cs="Times New Roman"/>
          <w:color w:val="auto"/>
          <w:sz w:val="24"/>
        </w:rPr>
        <w:t xml:space="preserve"> педагогического </w:t>
      </w:r>
      <w:r w:rsidR="00222018">
        <w:rPr>
          <w:rFonts w:ascii="Times New Roman" w:hAnsi="Times New Roman" w:cs="Times New Roman"/>
          <w:color w:val="auto"/>
          <w:sz w:val="24"/>
        </w:rPr>
        <w:t>коллектива</w:t>
      </w:r>
    </w:p>
    <w:p w:rsidR="00435C60" w:rsidRDefault="00435C60" w:rsidP="00C5742B">
      <w:pPr>
        <w:pStyle w:val="a6"/>
        <w:jc w:val="center"/>
      </w:pPr>
      <w:r w:rsidRPr="00DD2F0A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435C60" w:rsidRPr="00582E0F" w:rsidRDefault="00435C60" w:rsidP="00435C6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2E0F">
        <w:rPr>
          <w:rFonts w:ascii="Times New Roman" w:hAnsi="Times New Roman" w:cs="Times New Roman"/>
          <w:color w:val="231F20"/>
          <w:sz w:val="28"/>
          <w:szCs w:val="28"/>
        </w:rPr>
        <w:t xml:space="preserve">Факторы, стимулирующие и  препятствующие обучению, </w:t>
      </w:r>
      <w:r w:rsidRPr="000C3780">
        <w:rPr>
          <w:rFonts w:ascii="Times New Roman" w:hAnsi="Times New Roman" w:cs="Times New Roman"/>
          <w:color w:val="231F20"/>
          <w:sz w:val="24"/>
          <w:szCs w:val="24"/>
        </w:rPr>
        <w:t>развитию</w:t>
      </w:r>
      <w:r w:rsidRPr="00582E0F">
        <w:rPr>
          <w:rFonts w:ascii="Times New Roman" w:hAnsi="Times New Roman" w:cs="Times New Roman"/>
          <w:color w:val="231F20"/>
          <w:sz w:val="28"/>
          <w:szCs w:val="28"/>
        </w:rPr>
        <w:t xml:space="preserve"> и саморазвитию педагога</w:t>
      </w:r>
    </w:p>
    <w:tbl>
      <w:tblPr>
        <w:tblStyle w:val="a3"/>
        <w:tblW w:w="8773" w:type="dxa"/>
        <w:jc w:val="center"/>
        <w:tblLook w:val="04A0" w:firstRow="1" w:lastRow="0" w:firstColumn="1" w:lastColumn="0" w:noHBand="0" w:noVBand="1"/>
      </w:tblPr>
      <w:tblGrid>
        <w:gridCol w:w="4095"/>
        <w:gridCol w:w="4678"/>
      </w:tblGrid>
      <w:tr w:rsidR="00435C60" w:rsidRPr="00582E0F" w:rsidTr="00DA0720">
        <w:trPr>
          <w:jc w:val="center"/>
        </w:trPr>
        <w:tc>
          <w:tcPr>
            <w:tcW w:w="8773" w:type="dxa"/>
            <w:gridSpan w:val="2"/>
            <w:vAlign w:val="center"/>
          </w:tcPr>
          <w:p w:rsidR="00435C60" w:rsidRPr="00582E0F" w:rsidRDefault="00435C60" w:rsidP="00DA0720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 w:rsidRPr="00582E0F"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Параметры</w:t>
            </w:r>
          </w:p>
        </w:tc>
      </w:tr>
      <w:tr w:rsidR="00435C60" w:rsidRPr="00582E0F" w:rsidTr="00DA0720">
        <w:trPr>
          <w:jc w:val="center"/>
        </w:trPr>
        <w:tc>
          <w:tcPr>
            <w:tcW w:w="4095" w:type="dxa"/>
            <w:vAlign w:val="center"/>
          </w:tcPr>
          <w:p w:rsidR="00435C60" w:rsidRPr="00582E0F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Факторы, стимулирующие обучение, развитие и саморазвитие педагога</w:t>
            </w:r>
          </w:p>
        </w:tc>
        <w:tc>
          <w:tcPr>
            <w:tcW w:w="4678" w:type="dxa"/>
            <w:vAlign w:val="center"/>
          </w:tcPr>
          <w:p w:rsidR="00435C60" w:rsidRPr="00582E0F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Факторы, препятствующие обучению, развитию и саморазвитию педагога</w:t>
            </w:r>
          </w:p>
        </w:tc>
      </w:tr>
      <w:tr w:rsidR="00435C60" w:rsidRPr="00582E0F" w:rsidTr="00DA0720">
        <w:trPr>
          <w:jc w:val="center"/>
        </w:trPr>
        <w:tc>
          <w:tcPr>
            <w:tcW w:w="4095" w:type="dxa"/>
          </w:tcPr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Интерес к работе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 xml:space="preserve">Доверие 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Занятие самообразованием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Новизна деятельности,  условия работы и возможность экспериментирования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Пример и влияние руководителей</w:t>
            </w:r>
          </w:p>
          <w:p w:rsidR="00435C60" w:rsidRPr="00582E0F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Обучение на курсах ПК</w:t>
            </w:r>
          </w:p>
        </w:tc>
        <w:tc>
          <w:tcPr>
            <w:tcW w:w="4678" w:type="dxa"/>
          </w:tcPr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Недостаток времени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Состояние здоровья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Ограниченные ресурсы, стесненные жизненные обстоятельства</w:t>
            </w:r>
          </w:p>
          <w:p w:rsidR="00435C60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Собственная инерция</w:t>
            </w:r>
          </w:p>
          <w:p w:rsidR="00435C60" w:rsidRPr="00582E0F" w:rsidRDefault="00435C60" w:rsidP="00DA0720">
            <w:pPr>
              <w:rPr>
                <w:rFonts w:ascii="Times New Roman" w:hAnsi="Times New Roman" w:cs="Times New Roman"/>
                <w:color w:val="231F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8"/>
              </w:rPr>
              <w:t>Враждебность окружающих (зависть, ревность)</w:t>
            </w:r>
          </w:p>
        </w:tc>
      </w:tr>
    </w:tbl>
    <w:p w:rsidR="00435C60" w:rsidRDefault="00435C60"/>
    <w:p w:rsidR="00435C60" w:rsidRDefault="00435C60">
      <w:bookmarkStart w:id="0" w:name="_GoBack"/>
      <w:bookmarkEnd w:id="0"/>
    </w:p>
    <w:sectPr w:rsidR="00435C60" w:rsidSect="00A945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C"/>
    <w:rsid w:val="00222018"/>
    <w:rsid w:val="002724AB"/>
    <w:rsid w:val="00435C60"/>
    <w:rsid w:val="00492BAC"/>
    <w:rsid w:val="00841B98"/>
    <w:rsid w:val="00A94593"/>
    <w:rsid w:val="00C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45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C6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35C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45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C6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435C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B86A-603A-488D-A503-CEFBB363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ЕГ</dc:creator>
  <cp:keywords/>
  <dc:description/>
  <cp:lastModifiedBy>Елена Геннадьевна Иванова</cp:lastModifiedBy>
  <cp:revision>6</cp:revision>
  <cp:lastPrinted>2013-04-17T05:52:00Z</cp:lastPrinted>
  <dcterms:created xsi:type="dcterms:W3CDTF">2013-04-17T02:47:00Z</dcterms:created>
  <dcterms:modified xsi:type="dcterms:W3CDTF">2013-09-25T03:31:00Z</dcterms:modified>
</cp:coreProperties>
</file>