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FE" w:rsidRPr="00D85665" w:rsidRDefault="00425CA8" w:rsidP="007A70C5">
      <w:pPr>
        <w:spacing w:after="0"/>
        <w:jc w:val="center"/>
        <w:rPr>
          <w:rFonts w:cstheme="minorHAnsi"/>
          <w:b/>
          <w:sz w:val="28"/>
          <w:szCs w:val="28"/>
        </w:rPr>
      </w:pPr>
      <w:r w:rsidRPr="00D85665">
        <w:rPr>
          <w:rFonts w:cstheme="minorHAnsi"/>
          <w:b/>
          <w:sz w:val="28"/>
          <w:szCs w:val="28"/>
        </w:rPr>
        <w:t>Спецификация</w:t>
      </w:r>
    </w:p>
    <w:p w:rsidR="00425CA8" w:rsidRPr="00D85665" w:rsidRDefault="00425CA8" w:rsidP="007A70C5">
      <w:pPr>
        <w:spacing w:after="0"/>
        <w:jc w:val="center"/>
        <w:rPr>
          <w:rFonts w:cstheme="minorHAnsi"/>
          <w:b/>
          <w:sz w:val="28"/>
          <w:szCs w:val="28"/>
        </w:rPr>
      </w:pPr>
      <w:r w:rsidRPr="00D85665">
        <w:rPr>
          <w:rFonts w:cstheme="minorHAnsi"/>
          <w:b/>
          <w:sz w:val="28"/>
          <w:szCs w:val="28"/>
        </w:rPr>
        <w:t>контрольных измерительных матер</w:t>
      </w:r>
      <w:r w:rsidR="00963B82" w:rsidRPr="00D85665">
        <w:rPr>
          <w:rFonts w:cstheme="minorHAnsi"/>
          <w:b/>
          <w:sz w:val="28"/>
          <w:szCs w:val="28"/>
        </w:rPr>
        <w:t xml:space="preserve">иалов для проведения </w:t>
      </w:r>
      <w:r w:rsidRPr="00D85665">
        <w:rPr>
          <w:rFonts w:cstheme="minorHAnsi"/>
          <w:b/>
          <w:sz w:val="28"/>
          <w:szCs w:val="28"/>
        </w:rPr>
        <w:t>контрольной работы по РУССКОМУ ЯЗЫКУ</w:t>
      </w:r>
    </w:p>
    <w:p w:rsidR="00674CF9" w:rsidRPr="00D85665" w:rsidRDefault="00674CF9" w:rsidP="007A70C5">
      <w:pPr>
        <w:spacing w:after="0"/>
        <w:jc w:val="center"/>
        <w:rPr>
          <w:rFonts w:cstheme="minorHAnsi"/>
          <w:b/>
          <w:sz w:val="28"/>
          <w:szCs w:val="28"/>
        </w:rPr>
      </w:pPr>
    </w:p>
    <w:p w:rsidR="00825466" w:rsidRPr="00D85665" w:rsidRDefault="00360C43" w:rsidP="00360C43">
      <w:pPr>
        <w:pStyle w:val="a6"/>
        <w:numPr>
          <w:ilvl w:val="0"/>
          <w:numId w:val="1"/>
        </w:numPr>
        <w:spacing w:after="0"/>
        <w:rPr>
          <w:rFonts w:cstheme="minorHAnsi"/>
          <w:b/>
          <w:sz w:val="28"/>
          <w:szCs w:val="28"/>
        </w:rPr>
      </w:pPr>
      <w:r w:rsidRPr="00D85665">
        <w:rPr>
          <w:rFonts w:cstheme="minorHAnsi"/>
          <w:b/>
          <w:sz w:val="28"/>
          <w:szCs w:val="28"/>
        </w:rPr>
        <w:t>Назначение контрольной работы</w:t>
      </w:r>
    </w:p>
    <w:p w:rsidR="007A70C5" w:rsidRPr="00D85665" w:rsidRDefault="006076FB" w:rsidP="006076FB">
      <w:pPr>
        <w:ind w:firstLine="567"/>
        <w:jc w:val="both"/>
        <w:rPr>
          <w:sz w:val="28"/>
          <w:szCs w:val="28"/>
        </w:rPr>
      </w:pPr>
      <w:r w:rsidRPr="00D85665">
        <w:rPr>
          <w:sz w:val="28"/>
          <w:szCs w:val="28"/>
        </w:rPr>
        <w:t xml:space="preserve">Назначение данной работы – осуществить объективную </w:t>
      </w:r>
      <w:r w:rsidRPr="00D85665">
        <w:rPr>
          <w:sz w:val="28"/>
          <w:szCs w:val="28"/>
          <w:u w:val="single"/>
        </w:rPr>
        <w:t>индивидуальную оценку степ</w:t>
      </w:r>
      <w:r w:rsidRPr="00D85665">
        <w:rPr>
          <w:sz w:val="28"/>
          <w:szCs w:val="28"/>
          <w:u w:val="single"/>
        </w:rPr>
        <w:t>е</w:t>
      </w:r>
      <w:r w:rsidRPr="00D85665">
        <w:rPr>
          <w:sz w:val="28"/>
          <w:szCs w:val="28"/>
          <w:u w:val="single"/>
        </w:rPr>
        <w:t>ни общеобразовательной подготовки учащихся 10 класса</w:t>
      </w:r>
      <w:r w:rsidR="00687558" w:rsidRPr="00D85665">
        <w:rPr>
          <w:sz w:val="28"/>
          <w:szCs w:val="28"/>
          <w:u w:val="single"/>
        </w:rPr>
        <w:t>, приступивших к изучению русск</w:t>
      </w:r>
      <w:r w:rsidR="00687558" w:rsidRPr="00D85665">
        <w:rPr>
          <w:sz w:val="28"/>
          <w:szCs w:val="28"/>
          <w:u w:val="single"/>
        </w:rPr>
        <w:t>о</w:t>
      </w:r>
      <w:r w:rsidR="00687558" w:rsidRPr="00D85665">
        <w:rPr>
          <w:sz w:val="28"/>
          <w:szCs w:val="28"/>
          <w:u w:val="single"/>
        </w:rPr>
        <w:t xml:space="preserve">го языка </w:t>
      </w:r>
      <w:r w:rsidRPr="00D85665">
        <w:rPr>
          <w:sz w:val="28"/>
          <w:szCs w:val="28"/>
          <w:u w:val="single"/>
        </w:rPr>
        <w:t xml:space="preserve">на профильном уровне. </w:t>
      </w:r>
      <w:r w:rsidRPr="00D85665">
        <w:rPr>
          <w:sz w:val="28"/>
          <w:szCs w:val="28"/>
        </w:rPr>
        <w:t>С помощью этой работы на уровне образовательной орган</w:t>
      </w:r>
      <w:r w:rsidRPr="00D85665">
        <w:rPr>
          <w:sz w:val="28"/>
          <w:szCs w:val="28"/>
        </w:rPr>
        <w:t>и</w:t>
      </w:r>
      <w:r w:rsidRPr="00D85665">
        <w:rPr>
          <w:sz w:val="28"/>
          <w:szCs w:val="28"/>
        </w:rPr>
        <w:t>зации осуществляется оценка качества стартовых учебных результатов учащихся, возмо</w:t>
      </w:r>
      <w:r w:rsidRPr="00D85665">
        <w:rPr>
          <w:sz w:val="28"/>
          <w:szCs w:val="28"/>
        </w:rPr>
        <w:t>ж</w:t>
      </w:r>
      <w:r w:rsidRPr="00D85665">
        <w:rPr>
          <w:sz w:val="28"/>
          <w:szCs w:val="28"/>
        </w:rPr>
        <w:t>ность достижения которых определяется особенностями курса</w:t>
      </w:r>
      <w:r w:rsidR="00687558" w:rsidRPr="00D85665">
        <w:rPr>
          <w:sz w:val="28"/>
          <w:szCs w:val="28"/>
        </w:rPr>
        <w:t xml:space="preserve"> по русскому языку</w:t>
      </w:r>
      <w:r w:rsidRPr="00D85665">
        <w:rPr>
          <w:sz w:val="28"/>
          <w:szCs w:val="28"/>
        </w:rPr>
        <w:t>.</w:t>
      </w:r>
    </w:p>
    <w:p w:rsidR="00825466" w:rsidRPr="00D85665" w:rsidRDefault="00360C43" w:rsidP="00360C43">
      <w:pPr>
        <w:pStyle w:val="a6"/>
        <w:numPr>
          <w:ilvl w:val="0"/>
          <w:numId w:val="1"/>
        </w:numPr>
        <w:spacing w:after="0"/>
        <w:jc w:val="both"/>
        <w:rPr>
          <w:rFonts w:cstheme="minorHAnsi"/>
          <w:b/>
          <w:sz w:val="28"/>
          <w:szCs w:val="28"/>
        </w:rPr>
      </w:pPr>
      <w:r w:rsidRPr="00D85665">
        <w:rPr>
          <w:rFonts w:cstheme="minorHAnsi"/>
          <w:b/>
          <w:sz w:val="28"/>
          <w:szCs w:val="28"/>
        </w:rPr>
        <w:t>Нормативно-правовая база</w:t>
      </w:r>
    </w:p>
    <w:p w:rsidR="00674CF9" w:rsidRPr="00D85665" w:rsidRDefault="00674CF9" w:rsidP="006076FB">
      <w:pPr>
        <w:spacing w:after="0"/>
        <w:ind w:firstLine="708"/>
        <w:jc w:val="both"/>
        <w:rPr>
          <w:rFonts w:cstheme="minorHAnsi"/>
          <w:b/>
          <w:sz w:val="28"/>
          <w:szCs w:val="28"/>
        </w:rPr>
      </w:pPr>
      <w:r w:rsidRPr="00D85665">
        <w:rPr>
          <w:rFonts w:cstheme="minorHAnsi"/>
          <w:sz w:val="28"/>
          <w:szCs w:val="28"/>
        </w:rPr>
        <w:t>Документы, определяющие нормативно-правовую базу:</w:t>
      </w:r>
      <w:r w:rsidR="00505828" w:rsidRPr="00D85665">
        <w:rPr>
          <w:rFonts w:cstheme="minorHAnsi"/>
          <w:sz w:val="28"/>
          <w:szCs w:val="28"/>
        </w:rPr>
        <w:t xml:space="preserve">  </w:t>
      </w:r>
    </w:p>
    <w:p w:rsidR="00505828" w:rsidRPr="00D85665" w:rsidRDefault="00505828" w:rsidP="007A70C5">
      <w:pPr>
        <w:spacing w:after="0"/>
        <w:jc w:val="both"/>
        <w:rPr>
          <w:rFonts w:cstheme="minorHAnsi"/>
          <w:sz w:val="28"/>
          <w:szCs w:val="28"/>
        </w:rPr>
      </w:pPr>
      <w:r w:rsidRPr="00D85665">
        <w:rPr>
          <w:rFonts w:cstheme="minorHAnsi"/>
          <w:sz w:val="28"/>
          <w:szCs w:val="28"/>
        </w:rPr>
        <w:t>- Федеральный компонент государственного стандарта общего образования (приказ Минобразования России «Об утверждении федерального компонента государственных ста</w:t>
      </w:r>
      <w:r w:rsidRPr="00D85665">
        <w:rPr>
          <w:rFonts w:cstheme="minorHAnsi"/>
          <w:sz w:val="28"/>
          <w:szCs w:val="28"/>
        </w:rPr>
        <w:t>н</w:t>
      </w:r>
      <w:r w:rsidRPr="00D85665">
        <w:rPr>
          <w:rFonts w:cstheme="minorHAnsi"/>
          <w:sz w:val="28"/>
          <w:szCs w:val="28"/>
        </w:rPr>
        <w:t>дартов начального общего, основного общего и среднего (полного) общего образования от 5 марта 1004 года № 1089).</w:t>
      </w:r>
    </w:p>
    <w:p w:rsidR="00425CA8" w:rsidRPr="00D85665" w:rsidRDefault="00425CA8" w:rsidP="007A70C5">
      <w:pPr>
        <w:spacing w:after="0"/>
        <w:jc w:val="both"/>
        <w:rPr>
          <w:rFonts w:cstheme="minorHAnsi"/>
          <w:b/>
          <w:sz w:val="28"/>
          <w:szCs w:val="28"/>
        </w:rPr>
      </w:pPr>
    </w:p>
    <w:p w:rsidR="00825466" w:rsidRPr="00D85665" w:rsidRDefault="00425CA8" w:rsidP="00360C43">
      <w:pPr>
        <w:pStyle w:val="a6"/>
        <w:numPr>
          <w:ilvl w:val="0"/>
          <w:numId w:val="1"/>
        </w:numPr>
        <w:spacing w:after="0"/>
        <w:jc w:val="both"/>
        <w:rPr>
          <w:rFonts w:cstheme="minorHAnsi"/>
          <w:b/>
          <w:sz w:val="28"/>
          <w:szCs w:val="28"/>
        </w:rPr>
      </w:pPr>
      <w:r w:rsidRPr="00D85665">
        <w:rPr>
          <w:rFonts w:cstheme="minorHAnsi"/>
          <w:b/>
          <w:sz w:val="28"/>
          <w:szCs w:val="28"/>
        </w:rPr>
        <w:t>Характеристика структуры и содержания КИМ</w:t>
      </w:r>
    </w:p>
    <w:p w:rsidR="00337E4E" w:rsidRPr="00D85665" w:rsidRDefault="006D455D" w:rsidP="00D85665">
      <w:pPr>
        <w:spacing w:after="0"/>
        <w:ind w:firstLine="709"/>
        <w:jc w:val="both"/>
        <w:rPr>
          <w:rFonts w:cstheme="minorHAnsi"/>
          <w:sz w:val="28"/>
          <w:szCs w:val="28"/>
        </w:rPr>
      </w:pPr>
      <w:r w:rsidRPr="00D85665">
        <w:rPr>
          <w:rFonts w:cstheme="minorHAnsi"/>
          <w:sz w:val="28"/>
          <w:szCs w:val="28"/>
        </w:rPr>
        <w:t xml:space="preserve">Работа </w:t>
      </w:r>
      <w:r w:rsidR="00A46A9E" w:rsidRPr="00D85665">
        <w:rPr>
          <w:rFonts w:cstheme="minorHAnsi"/>
          <w:sz w:val="28"/>
          <w:szCs w:val="28"/>
        </w:rPr>
        <w:t>включает в себя 16</w:t>
      </w:r>
      <w:r w:rsidR="00425CA8" w:rsidRPr="00D85665">
        <w:rPr>
          <w:rFonts w:cstheme="minorHAnsi"/>
          <w:sz w:val="28"/>
          <w:szCs w:val="28"/>
        </w:rPr>
        <w:t xml:space="preserve"> заданий, различающихся формой и уровнем сложн</w:t>
      </w:r>
      <w:r w:rsidR="00425CA8" w:rsidRPr="00D85665">
        <w:rPr>
          <w:rFonts w:cstheme="minorHAnsi"/>
          <w:sz w:val="28"/>
          <w:szCs w:val="28"/>
        </w:rPr>
        <w:t>о</w:t>
      </w:r>
      <w:r w:rsidR="00425CA8" w:rsidRPr="00D85665">
        <w:rPr>
          <w:rFonts w:cstheme="minorHAnsi"/>
          <w:sz w:val="28"/>
          <w:szCs w:val="28"/>
        </w:rPr>
        <w:t>сти:</w:t>
      </w:r>
    </w:p>
    <w:p w:rsidR="00337E4E" w:rsidRPr="00D85665" w:rsidRDefault="00360C43" w:rsidP="00D85665">
      <w:pPr>
        <w:spacing w:after="0"/>
        <w:ind w:firstLine="709"/>
        <w:jc w:val="both"/>
        <w:rPr>
          <w:rFonts w:cstheme="minorHAnsi"/>
          <w:sz w:val="28"/>
          <w:szCs w:val="28"/>
        </w:rPr>
      </w:pPr>
      <w:r w:rsidRPr="00D85665">
        <w:rPr>
          <w:rFonts w:cstheme="minorHAnsi"/>
          <w:sz w:val="28"/>
          <w:szCs w:val="28"/>
        </w:rPr>
        <w:t xml:space="preserve">Задания №№ 1, 2, </w:t>
      </w:r>
      <w:r w:rsidR="00337E4E" w:rsidRPr="00D85665">
        <w:rPr>
          <w:rFonts w:cstheme="minorHAnsi"/>
          <w:sz w:val="28"/>
          <w:szCs w:val="28"/>
        </w:rPr>
        <w:t>9</w:t>
      </w:r>
      <w:r w:rsidRPr="00D85665">
        <w:rPr>
          <w:rFonts w:cstheme="minorHAnsi"/>
          <w:sz w:val="28"/>
          <w:szCs w:val="28"/>
        </w:rPr>
        <w:t xml:space="preserve"> – с выбором ответа. К каждому заданию даны четыре варианта ответа, только один из которых является верным. Задание считается выполненным, если ученик отметил номер правильного ответа. Задание признается невыполненным, если ученик </w:t>
      </w:r>
      <w:proofErr w:type="gramStart"/>
      <w:r w:rsidRPr="00D85665">
        <w:rPr>
          <w:rFonts w:cstheme="minorHAnsi"/>
          <w:sz w:val="28"/>
          <w:szCs w:val="28"/>
        </w:rPr>
        <w:t>отметил номер неправильного ответа или отметил</w:t>
      </w:r>
      <w:proofErr w:type="gramEnd"/>
      <w:r w:rsidRPr="00D85665">
        <w:rPr>
          <w:rFonts w:cstheme="minorHAnsi"/>
          <w:sz w:val="28"/>
          <w:szCs w:val="28"/>
        </w:rPr>
        <w:t xml:space="preserve"> номера двух и более ответов, или вообще не о</w:t>
      </w:r>
      <w:r w:rsidR="00337E4E" w:rsidRPr="00D85665">
        <w:rPr>
          <w:rFonts w:cstheme="minorHAnsi"/>
          <w:sz w:val="28"/>
          <w:szCs w:val="28"/>
        </w:rPr>
        <w:t>тметил ни одного номера ответа.</w:t>
      </w:r>
    </w:p>
    <w:p w:rsidR="007A70C5" w:rsidRPr="00D85665" w:rsidRDefault="00360C43" w:rsidP="00D85665">
      <w:pPr>
        <w:spacing w:after="0"/>
        <w:ind w:firstLine="709"/>
        <w:jc w:val="both"/>
        <w:rPr>
          <w:rFonts w:cstheme="minorHAnsi"/>
          <w:sz w:val="28"/>
          <w:szCs w:val="28"/>
        </w:rPr>
      </w:pPr>
      <w:r w:rsidRPr="00D85665">
        <w:rPr>
          <w:rFonts w:cstheme="minorHAnsi"/>
          <w:sz w:val="28"/>
          <w:szCs w:val="28"/>
        </w:rPr>
        <w:t>Задания №№ 3</w:t>
      </w:r>
      <w:r w:rsidR="00337E4E" w:rsidRPr="00D85665">
        <w:rPr>
          <w:rFonts w:cstheme="minorHAnsi"/>
          <w:sz w:val="28"/>
          <w:szCs w:val="28"/>
        </w:rPr>
        <w:t>-8, 10-1</w:t>
      </w:r>
      <w:r w:rsidR="00D85665" w:rsidRPr="00D85665">
        <w:rPr>
          <w:rFonts w:cstheme="minorHAnsi"/>
          <w:sz w:val="28"/>
          <w:szCs w:val="28"/>
        </w:rPr>
        <w:t>6</w:t>
      </w:r>
      <w:r w:rsidRPr="00D85665">
        <w:rPr>
          <w:rFonts w:cstheme="minorHAnsi"/>
          <w:sz w:val="28"/>
          <w:szCs w:val="28"/>
        </w:rPr>
        <w:t xml:space="preserve"> – с кратким ответом. В заданиях с кратким ответом ответ дается в виде слова, словосочетания или комбинации цифр. Задание считается выполненным, если </w:t>
      </w:r>
      <w:proofErr w:type="gramStart"/>
      <w:r w:rsidRPr="00D85665">
        <w:rPr>
          <w:rFonts w:cstheme="minorHAnsi"/>
          <w:sz w:val="28"/>
          <w:szCs w:val="28"/>
        </w:rPr>
        <w:t>верный</w:t>
      </w:r>
      <w:proofErr w:type="gramEnd"/>
      <w:r w:rsidRPr="00D85665">
        <w:rPr>
          <w:rFonts w:cstheme="minorHAnsi"/>
          <w:sz w:val="28"/>
          <w:szCs w:val="28"/>
        </w:rPr>
        <w:t xml:space="preserve"> ответ зафиксирован в той форме, которая предусмотрена инструкцией по выполнению задания.</w:t>
      </w:r>
    </w:p>
    <w:p w:rsidR="00786FEB" w:rsidRPr="00D85665" w:rsidRDefault="00D85665" w:rsidP="007A70C5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D85665">
        <w:rPr>
          <w:rFonts w:ascii="Times New Roman" w:hAnsi="Times New Roman" w:cs="Times New Roman"/>
          <w:sz w:val="28"/>
          <w:szCs w:val="28"/>
        </w:rPr>
        <w:t>Распределение заданий по типу с указанием баллов представлено</w:t>
      </w:r>
      <w:r w:rsidR="00786FEB" w:rsidRPr="00D85665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в</w:t>
      </w:r>
      <w:r w:rsidR="00786FEB" w:rsidRPr="00D85665">
        <w:rPr>
          <w:rFonts w:cstheme="minorHAnsi"/>
          <w:sz w:val="28"/>
          <w:szCs w:val="28"/>
        </w:rPr>
        <w:t xml:space="preserve"> таблице 1.</w:t>
      </w:r>
    </w:p>
    <w:p w:rsidR="000C76C1" w:rsidRPr="00D85665" w:rsidRDefault="000C76C1" w:rsidP="007A70C5">
      <w:pPr>
        <w:spacing w:after="0"/>
        <w:jc w:val="both"/>
        <w:rPr>
          <w:rFonts w:cstheme="minorHAnsi"/>
          <w:sz w:val="28"/>
          <w:szCs w:val="28"/>
        </w:rPr>
      </w:pPr>
    </w:p>
    <w:p w:rsidR="00D85665" w:rsidRDefault="00D85665">
      <w:pPr>
        <w:rPr>
          <w:rFonts w:cstheme="minorHAnsi"/>
          <w:i/>
          <w:sz w:val="28"/>
          <w:szCs w:val="28"/>
        </w:rPr>
      </w:pPr>
      <w:r>
        <w:rPr>
          <w:rFonts w:cstheme="minorHAnsi"/>
          <w:i/>
          <w:sz w:val="28"/>
          <w:szCs w:val="28"/>
        </w:rPr>
        <w:br w:type="page"/>
      </w:r>
    </w:p>
    <w:p w:rsidR="00D85665" w:rsidRDefault="00D85665" w:rsidP="007A70C5">
      <w:pPr>
        <w:spacing w:after="0"/>
        <w:jc w:val="right"/>
        <w:rPr>
          <w:rFonts w:cstheme="minorHAnsi"/>
          <w:i/>
          <w:sz w:val="28"/>
          <w:szCs w:val="28"/>
        </w:rPr>
      </w:pPr>
      <w:r>
        <w:rPr>
          <w:rFonts w:cstheme="minorHAnsi"/>
          <w:i/>
          <w:sz w:val="28"/>
          <w:szCs w:val="28"/>
        </w:rPr>
        <w:lastRenderedPageBreak/>
        <w:t>Таблица 1</w:t>
      </w:r>
    </w:p>
    <w:p w:rsidR="000C76C1" w:rsidRDefault="000C76C1" w:rsidP="00D85665">
      <w:pPr>
        <w:spacing w:after="0"/>
        <w:jc w:val="center"/>
        <w:rPr>
          <w:rFonts w:cstheme="minorHAnsi"/>
          <w:i/>
          <w:sz w:val="28"/>
          <w:szCs w:val="28"/>
        </w:rPr>
      </w:pPr>
      <w:r w:rsidRPr="00D85665">
        <w:rPr>
          <w:rFonts w:cstheme="minorHAnsi"/>
          <w:i/>
          <w:sz w:val="28"/>
          <w:szCs w:val="28"/>
        </w:rPr>
        <w:t>Распределение заданий по частям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126"/>
        <w:gridCol w:w="3261"/>
        <w:gridCol w:w="2800"/>
      </w:tblGrid>
      <w:tr w:rsidR="00D85665" w:rsidRPr="007479BC" w:rsidTr="00D85665">
        <w:tc>
          <w:tcPr>
            <w:tcW w:w="1384" w:type="dxa"/>
          </w:tcPr>
          <w:p w:rsidR="00D85665" w:rsidRPr="007479BC" w:rsidRDefault="00D85665" w:rsidP="00E12B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9BC">
              <w:rPr>
                <w:rFonts w:ascii="Times New Roman" w:hAnsi="Times New Roman" w:cs="Times New Roman"/>
                <w:sz w:val="28"/>
                <w:szCs w:val="28"/>
              </w:rPr>
              <w:t>Номера заданий</w:t>
            </w:r>
          </w:p>
        </w:tc>
        <w:tc>
          <w:tcPr>
            <w:tcW w:w="2126" w:type="dxa"/>
          </w:tcPr>
          <w:p w:rsidR="00D85665" w:rsidRPr="007479BC" w:rsidRDefault="00D85665" w:rsidP="00E12B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9BC">
              <w:rPr>
                <w:rFonts w:ascii="Times New Roman" w:hAnsi="Times New Roman" w:cs="Times New Roman"/>
                <w:sz w:val="28"/>
                <w:szCs w:val="28"/>
              </w:rPr>
              <w:t>Количество заданий</w:t>
            </w:r>
          </w:p>
        </w:tc>
        <w:tc>
          <w:tcPr>
            <w:tcW w:w="3261" w:type="dxa"/>
          </w:tcPr>
          <w:p w:rsidR="00D85665" w:rsidRPr="007479BC" w:rsidRDefault="00D85665" w:rsidP="00E12B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9BC">
              <w:rPr>
                <w:rFonts w:ascii="Times New Roman" w:hAnsi="Times New Roman" w:cs="Times New Roman"/>
                <w:sz w:val="28"/>
                <w:szCs w:val="28"/>
              </w:rPr>
              <w:t>Максимальный первичный балл</w:t>
            </w:r>
          </w:p>
        </w:tc>
        <w:tc>
          <w:tcPr>
            <w:tcW w:w="2800" w:type="dxa"/>
          </w:tcPr>
          <w:p w:rsidR="00D85665" w:rsidRPr="007479BC" w:rsidRDefault="00D85665" w:rsidP="00E12B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9BC">
              <w:rPr>
                <w:rFonts w:ascii="Times New Roman" w:hAnsi="Times New Roman" w:cs="Times New Roman"/>
                <w:sz w:val="28"/>
                <w:szCs w:val="28"/>
              </w:rPr>
              <w:t>Типы заданий</w:t>
            </w:r>
          </w:p>
        </w:tc>
      </w:tr>
      <w:tr w:rsidR="00D85665" w:rsidRPr="007479BC" w:rsidTr="00D85665">
        <w:tc>
          <w:tcPr>
            <w:tcW w:w="1384" w:type="dxa"/>
          </w:tcPr>
          <w:p w:rsidR="00D85665" w:rsidRPr="007479BC" w:rsidRDefault="00D85665" w:rsidP="00D856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9BC">
              <w:rPr>
                <w:rFonts w:ascii="Times New Roman" w:hAnsi="Times New Roman" w:cs="Times New Roman"/>
                <w:sz w:val="28"/>
                <w:szCs w:val="28"/>
              </w:rPr>
              <w:t xml:space="preserve">№ 1, 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D85665" w:rsidRPr="007479BC" w:rsidRDefault="00D85665" w:rsidP="00E12B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D85665" w:rsidRPr="007479BC" w:rsidRDefault="00D85665" w:rsidP="00E12B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00" w:type="dxa"/>
          </w:tcPr>
          <w:p w:rsidR="00D85665" w:rsidRPr="007479BC" w:rsidRDefault="00D85665" w:rsidP="00E12B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9BC">
              <w:rPr>
                <w:rFonts w:ascii="Times New Roman" w:hAnsi="Times New Roman" w:cs="Times New Roman"/>
                <w:sz w:val="28"/>
                <w:szCs w:val="28"/>
              </w:rPr>
              <w:t>Задания с выбором ответа</w:t>
            </w:r>
          </w:p>
        </w:tc>
      </w:tr>
      <w:tr w:rsidR="00D85665" w:rsidRPr="007479BC" w:rsidTr="00D85665">
        <w:tc>
          <w:tcPr>
            <w:tcW w:w="1384" w:type="dxa"/>
          </w:tcPr>
          <w:p w:rsidR="00D85665" w:rsidRPr="007479BC" w:rsidRDefault="00D85665" w:rsidP="00D856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9BC">
              <w:rPr>
                <w:rFonts w:ascii="Times New Roman" w:hAnsi="Times New Roman" w:cs="Times New Roman"/>
                <w:sz w:val="28"/>
                <w:szCs w:val="28"/>
              </w:rPr>
              <w:t>№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-8</w:t>
            </w:r>
            <w:r w:rsidRPr="007479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10-</w:t>
            </w:r>
            <w:r w:rsidRPr="007479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D85665" w:rsidRPr="007479BC" w:rsidRDefault="00D85665" w:rsidP="00E12B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9B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61" w:type="dxa"/>
          </w:tcPr>
          <w:p w:rsidR="00D85665" w:rsidRPr="007479BC" w:rsidRDefault="00D85665" w:rsidP="00E12B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9B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00" w:type="dxa"/>
          </w:tcPr>
          <w:p w:rsidR="00D85665" w:rsidRPr="007479BC" w:rsidRDefault="00D85665" w:rsidP="00E12B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9BC">
              <w:rPr>
                <w:rFonts w:ascii="Times New Roman" w:hAnsi="Times New Roman" w:cs="Times New Roman"/>
                <w:sz w:val="28"/>
                <w:szCs w:val="28"/>
              </w:rPr>
              <w:t>Задания с кратким ответом</w:t>
            </w:r>
          </w:p>
        </w:tc>
      </w:tr>
      <w:tr w:rsidR="00D85665" w:rsidRPr="007479BC" w:rsidTr="00D85665">
        <w:tc>
          <w:tcPr>
            <w:tcW w:w="1384" w:type="dxa"/>
          </w:tcPr>
          <w:p w:rsidR="00D85665" w:rsidRPr="000835BD" w:rsidRDefault="00D85665" w:rsidP="00E12B19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35B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126" w:type="dxa"/>
          </w:tcPr>
          <w:p w:rsidR="00D85665" w:rsidRPr="000835BD" w:rsidRDefault="00D85665" w:rsidP="00E12B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261" w:type="dxa"/>
          </w:tcPr>
          <w:p w:rsidR="00D85665" w:rsidRPr="000835BD" w:rsidRDefault="00D85665" w:rsidP="00D856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35B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800" w:type="dxa"/>
          </w:tcPr>
          <w:p w:rsidR="00D85665" w:rsidRPr="007479BC" w:rsidRDefault="00D85665" w:rsidP="00E12B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79D3" w:rsidRPr="00D85665" w:rsidRDefault="006479D3" w:rsidP="007A70C5">
      <w:pPr>
        <w:spacing w:after="0"/>
        <w:rPr>
          <w:rFonts w:cstheme="minorHAnsi"/>
          <w:b/>
          <w:sz w:val="28"/>
          <w:szCs w:val="28"/>
        </w:rPr>
      </w:pPr>
    </w:p>
    <w:p w:rsidR="007A70C5" w:rsidRPr="00D85665" w:rsidRDefault="000C76C1" w:rsidP="00D85665">
      <w:pPr>
        <w:pStyle w:val="a6"/>
        <w:numPr>
          <w:ilvl w:val="0"/>
          <w:numId w:val="1"/>
        </w:numPr>
        <w:spacing w:after="0"/>
        <w:jc w:val="both"/>
        <w:rPr>
          <w:rFonts w:cstheme="minorHAnsi"/>
          <w:b/>
          <w:sz w:val="28"/>
          <w:szCs w:val="28"/>
        </w:rPr>
      </w:pPr>
      <w:r w:rsidRPr="00D85665">
        <w:rPr>
          <w:rFonts w:cstheme="minorHAnsi"/>
          <w:b/>
          <w:sz w:val="28"/>
          <w:szCs w:val="28"/>
        </w:rPr>
        <w:t xml:space="preserve">Распределение заданий КИМ по содержанию, проверяемым умениям и </w:t>
      </w:r>
      <w:r w:rsidR="007A70C5" w:rsidRPr="00D85665">
        <w:rPr>
          <w:rFonts w:cstheme="minorHAnsi"/>
          <w:b/>
          <w:sz w:val="28"/>
          <w:szCs w:val="28"/>
        </w:rPr>
        <w:t>способам деятельности</w:t>
      </w:r>
    </w:p>
    <w:p w:rsidR="000C76C1" w:rsidRPr="00D85665" w:rsidRDefault="000C76C1" w:rsidP="007A70C5">
      <w:pPr>
        <w:spacing w:after="0"/>
        <w:ind w:firstLine="708"/>
        <w:jc w:val="both"/>
        <w:rPr>
          <w:rFonts w:cstheme="minorHAnsi"/>
          <w:b/>
          <w:sz w:val="28"/>
          <w:szCs w:val="28"/>
        </w:rPr>
      </w:pPr>
      <w:r w:rsidRPr="00D85665">
        <w:rPr>
          <w:rFonts w:cstheme="minorHAnsi"/>
          <w:sz w:val="28"/>
          <w:szCs w:val="28"/>
        </w:rPr>
        <w:t>Распределение заданий по основным содержательным разделам учебного предмета</w:t>
      </w:r>
      <w:r w:rsidR="00D85665">
        <w:rPr>
          <w:rFonts w:cstheme="minorHAnsi"/>
          <w:sz w:val="28"/>
          <w:szCs w:val="28"/>
        </w:rPr>
        <w:t xml:space="preserve"> «Русский </w:t>
      </w:r>
      <w:r w:rsidRPr="00D85665">
        <w:rPr>
          <w:rFonts w:cstheme="minorHAnsi"/>
          <w:sz w:val="28"/>
          <w:szCs w:val="28"/>
        </w:rPr>
        <w:t>язык» представлено в таблице 2.</w:t>
      </w:r>
    </w:p>
    <w:p w:rsidR="00D85665" w:rsidRDefault="00D85665" w:rsidP="007A70C5">
      <w:pPr>
        <w:spacing w:after="0"/>
        <w:jc w:val="right"/>
        <w:rPr>
          <w:rFonts w:cstheme="minorHAnsi"/>
          <w:i/>
          <w:sz w:val="28"/>
          <w:szCs w:val="28"/>
        </w:rPr>
      </w:pPr>
      <w:r>
        <w:rPr>
          <w:rFonts w:cstheme="minorHAnsi"/>
          <w:i/>
          <w:sz w:val="28"/>
          <w:szCs w:val="28"/>
        </w:rPr>
        <w:t>Таблица 2</w:t>
      </w:r>
    </w:p>
    <w:p w:rsidR="00425CA8" w:rsidRPr="00D85665" w:rsidRDefault="00F93BAE" w:rsidP="00D85665">
      <w:pPr>
        <w:spacing w:after="0"/>
        <w:jc w:val="center"/>
        <w:rPr>
          <w:rFonts w:cstheme="minorHAnsi"/>
          <w:i/>
          <w:sz w:val="28"/>
          <w:szCs w:val="28"/>
        </w:rPr>
      </w:pPr>
      <w:r w:rsidRPr="00D85665">
        <w:rPr>
          <w:rFonts w:cstheme="minorHAnsi"/>
          <w:i/>
          <w:sz w:val="28"/>
          <w:szCs w:val="28"/>
        </w:rPr>
        <w:t>Распределение заданий по основным содержательным разделам учебного предмета «Русский  язык».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276"/>
        <w:gridCol w:w="1701"/>
        <w:gridCol w:w="2409"/>
      </w:tblGrid>
      <w:tr w:rsidR="007A70C5" w:rsidRPr="00D85665" w:rsidTr="007A70C5">
        <w:trPr>
          <w:trHeight w:val="1118"/>
        </w:trPr>
        <w:tc>
          <w:tcPr>
            <w:tcW w:w="2943" w:type="dxa"/>
            <w:vAlign w:val="center"/>
          </w:tcPr>
          <w:p w:rsidR="006479D3" w:rsidRPr="00D85665" w:rsidRDefault="006479D3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Содержательные разделы</w:t>
            </w:r>
          </w:p>
        </w:tc>
        <w:tc>
          <w:tcPr>
            <w:tcW w:w="1418" w:type="dxa"/>
            <w:vAlign w:val="center"/>
          </w:tcPr>
          <w:p w:rsidR="006479D3" w:rsidRPr="00D85665" w:rsidRDefault="006479D3" w:rsidP="00D8566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Номера заданий</w:t>
            </w:r>
          </w:p>
        </w:tc>
        <w:tc>
          <w:tcPr>
            <w:tcW w:w="1276" w:type="dxa"/>
            <w:vAlign w:val="center"/>
          </w:tcPr>
          <w:p w:rsidR="006479D3" w:rsidRPr="00D85665" w:rsidRDefault="006479D3" w:rsidP="00D8566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Колич</w:t>
            </w:r>
            <w:r w:rsidRPr="00D85665">
              <w:rPr>
                <w:rFonts w:cstheme="minorHAnsi"/>
                <w:sz w:val="24"/>
                <w:szCs w:val="28"/>
              </w:rPr>
              <w:t>е</w:t>
            </w:r>
            <w:r w:rsidRPr="00D85665">
              <w:rPr>
                <w:rFonts w:cstheme="minorHAnsi"/>
                <w:sz w:val="24"/>
                <w:szCs w:val="28"/>
              </w:rPr>
              <w:t>ство</w:t>
            </w:r>
            <w:r w:rsidR="00D85665" w:rsidRPr="00D85665">
              <w:rPr>
                <w:rFonts w:cstheme="minorHAnsi"/>
                <w:sz w:val="24"/>
                <w:szCs w:val="28"/>
              </w:rPr>
              <w:t xml:space="preserve"> </w:t>
            </w:r>
            <w:r w:rsidRPr="00D85665">
              <w:rPr>
                <w:rFonts w:cstheme="minorHAnsi"/>
                <w:sz w:val="24"/>
                <w:szCs w:val="28"/>
              </w:rPr>
              <w:t>заданий</w:t>
            </w:r>
          </w:p>
        </w:tc>
        <w:tc>
          <w:tcPr>
            <w:tcW w:w="1701" w:type="dxa"/>
            <w:vAlign w:val="center"/>
          </w:tcPr>
          <w:p w:rsidR="006479D3" w:rsidRPr="00D85665" w:rsidRDefault="006479D3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Максимальный первичный балл</w:t>
            </w:r>
          </w:p>
        </w:tc>
        <w:tc>
          <w:tcPr>
            <w:tcW w:w="2409" w:type="dxa"/>
            <w:vAlign w:val="center"/>
          </w:tcPr>
          <w:p w:rsidR="006479D3" w:rsidRPr="00D85665" w:rsidRDefault="00D85665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ascii="Times New Roman" w:hAnsi="Times New Roman" w:cs="Times New Roman"/>
                <w:sz w:val="24"/>
                <w:szCs w:val="28"/>
              </w:rPr>
              <w:t>Процент максимального балла за задания данного блока содержания от максимального балла за всю работу</w:t>
            </w:r>
          </w:p>
        </w:tc>
      </w:tr>
      <w:tr w:rsidR="007A70C5" w:rsidRPr="00D85665" w:rsidTr="007A70C5">
        <w:tc>
          <w:tcPr>
            <w:tcW w:w="2943" w:type="dxa"/>
          </w:tcPr>
          <w:p w:rsidR="006479D3" w:rsidRPr="00D85665" w:rsidRDefault="006479D3" w:rsidP="007A70C5">
            <w:pPr>
              <w:spacing w:line="276" w:lineRule="auto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Речь</w:t>
            </w:r>
          </w:p>
        </w:tc>
        <w:tc>
          <w:tcPr>
            <w:tcW w:w="1418" w:type="dxa"/>
          </w:tcPr>
          <w:p w:rsidR="006479D3" w:rsidRPr="00D85665" w:rsidRDefault="006479D3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1</w:t>
            </w:r>
          </w:p>
        </w:tc>
        <w:tc>
          <w:tcPr>
            <w:tcW w:w="1276" w:type="dxa"/>
          </w:tcPr>
          <w:p w:rsidR="006479D3" w:rsidRPr="00D85665" w:rsidRDefault="006479D3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1</w:t>
            </w:r>
          </w:p>
        </w:tc>
        <w:tc>
          <w:tcPr>
            <w:tcW w:w="1701" w:type="dxa"/>
          </w:tcPr>
          <w:p w:rsidR="006479D3" w:rsidRPr="00D85665" w:rsidRDefault="006479D3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1</w:t>
            </w:r>
          </w:p>
        </w:tc>
        <w:tc>
          <w:tcPr>
            <w:tcW w:w="2409" w:type="dxa"/>
          </w:tcPr>
          <w:p w:rsidR="006479D3" w:rsidRPr="00D85665" w:rsidRDefault="00EF623F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6,3</w:t>
            </w:r>
          </w:p>
        </w:tc>
      </w:tr>
      <w:tr w:rsidR="007A70C5" w:rsidRPr="00D85665" w:rsidTr="007A70C5">
        <w:tc>
          <w:tcPr>
            <w:tcW w:w="2943" w:type="dxa"/>
          </w:tcPr>
          <w:p w:rsidR="006479D3" w:rsidRPr="00D85665" w:rsidRDefault="006479D3" w:rsidP="007A70C5">
            <w:pPr>
              <w:spacing w:line="276" w:lineRule="auto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Лексика</w:t>
            </w:r>
          </w:p>
        </w:tc>
        <w:tc>
          <w:tcPr>
            <w:tcW w:w="1418" w:type="dxa"/>
          </w:tcPr>
          <w:p w:rsidR="006479D3" w:rsidRPr="00D85665" w:rsidRDefault="006479D3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16</w:t>
            </w:r>
          </w:p>
        </w:tc>
        <w:tc>
          <w:tcPr>
            <w:tcW w:w="1276" w:type="dxa"/>
          </w:tcPr>
          <w:p w:rsidR="006479D3" w:rsidRPr="00D85665" w:rsidRDefault="00EF623F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1</w:t>
            </w:r>
          </w:p>
        </w:tc>
        <w:tc>
          <w:tcPr>
            <w:tcW w:w="1701" w:type="dxa"/>
          </w:tcPr>
          <w:p w:rsidR="006479D3" w:rsidRPr="00D85665" w:rsidRDefault="00EF623F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1</w:t>
            </w:r>
          </w:p>
        </w:tc>
        <w:tc>
          <w:tcPr>
            <w:tcW w:w="2409" w:type="dxa"/>
          </w:tcPr>
          <w:p w:rsidR="006479D3" w:rsidRPr="00D85665" w:rsidRDefault="00EF623F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6,3</w:t>
            </w:r>
          </w:p>
        </w:tc>
      </w:tr>
      <w:tr w:rsidR="007A70C5" w:rsidRPr="00D85665" w:rsidTr="007A70C5">
        <w:tc>
          <w:tcPr>
            <w:tcW w:w="2943" w:type="dxa"/>
          </w:tcPr>
          <w:p w:rsidR="006479D3" w:rsidRPr="00D85665" w:rsidRDefault="006479D3" w:rsidP="007A70C5">
            <w:pPr>
              <w:spacing w:line="276" w:lineRule="auto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Орфография</w:t>
            </w:r>
          </w:p>
        </w:tc>
        <w:tc>
          <w:tcPr>
            <w:tcW w:w="1418" w:type="dxa"/>
          </w:tcPr>
          <w:p w:rsidR="006479D3" w:rsidRPr="00D85665" w:rsidRDefault="006479D3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3,</w:t>
            </w:r>
            <w:r w:rsidR="00D85665">
              <w:rPr>
                <w:rFonts w:cstheme="minorHAnsi"/>
                <w:sz w:val="24"/>
                <w:szCs w:val="28"/>
              </w:rPr>
              <w:t xml:space="preserve"> </w:t>
            </w:r>
            <w:r w:rsidRPr="00D85665">
              <w:rPr>
                <w:rFonts w:cstheme="minorHAnsi"/>
                <w:sz w:val="24"/>
                <w:szCs w:val="28"/>
              </w:rPr>
              <w:t>4</w:t>
            </w:r>
          </w:p>
        </w:tc>
        <w:tc>
          <w:tcPr>
            <w:tcW w:w="1276" w:type="dxa"/>
          </w:tcPr>
          <w:p w:rsidR="006479D3" w:rsidRPr="00D85665" w:rsidRDefault="006479D3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2</w:t>
            </w:r>
          </w:p>
        </w:tc>
        <w:tc>
          <w:tcPr>
            <w:tcW w:w="1701" w:type="dxa"/>
          </w:tcPr>
          <w:p w:rsidR="006479D3" w:rsidRPr="00D85665" w:rsidRDefault="006479D3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2</w:t>
            </w:r>
          </w:p>
        </w:tc>
        <w:tc>
          <w:tcPr>
            <w:tcW w:w="2409" w:type="dxa"/>
          </w:tcPr>
          <w:p w:rsidR="006479D3" w:rsidRPr="00D85665" w:rsidRDefault="00EF623F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12,5</w:t>
            </w:r>
          </w:p>
        </w:tc>
      </w:tr>
      <w:tr w:rsidR="007A70C5" w:rsidRPr="00D85665" w:rsidTr="007A70C5">
        <w:tc>
          <w:tcPr>
            <w:tcW w:w="2943" w:type="dxa"/>
          </w:tcPr>
          <w:p w:rsidR="006479D3" w:rsidRPr="00D85665" w:rsidRDefault="006479D3" w:rsidP="007A70C5">
            <w:pPr>
              <w:spacing w:line="276" w:lineRule="auto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Пунктуация</w:t>
            </w:r>
          </w:p>
        </w:tc>
        <w:tc>
          <w:tcPr>
            <w:tcW w:w="1418" w:type="dxa"/>
          </w:tcPr>
          <w:p w:rsidR="006479D3" w:rsidRPr="00D85665" w:rsidRDefault="006479D3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6,</w:t>
            </w:r>
            <w:r w:rsidR="00D85665">
              <w:rPr>
                <w:rFonts w:cstheme="minorHAnsi"/>
                <w:sz w:val="24"/>
                <w:szCs w:val="28"/>
              </w:rPr>
              <w:t xml:space="preserve"> </w:t>
            </w:r>
            <w:r w:rsidRPr="00D85665">
              <w:rPr>
                <w:rFonts w:cstheme="minorHAnsi"/>
                <w:sz w:val="24"/>
                <w:szCs w:val="28"/>
              </w:rPr>
              <w:t>7,</w:t>
            </w:r>
            <w:r w:rsidR="00D85665">
              <w:rPr>
                <w:rFonts w:cstheme="minorHAnsi"/>
                <w:sz w:val="24"/>
                <w:szCs w:val="28"/>
              </w:rPr>
              <w:t xml:space="preserve"> </w:t>
            </w:r>
            <w:r w:rsidRPr="00D85665">
              <w:rPr>
                <w:rFonts w:cstheme="minorHAnsi"/>
                <w:sz w:val="24"/>
                <w:szCs w:val="28"/>
              </w:rPr>
              <w:t>9</w:t>
            </w:r>
          </w:p>
        </w:tc>
        <w:tc>
          <w:tcPr>
            <w:tcW w:w="1276" w:type="dxa"/>
          </w:tcPr>
          <w:p w:rsidR="006479D3" w:rsidRPr="00D85665" w:rsidRDefault="006479D3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3</w:t>
            </w:r>
          </w:p>
        </w:tc>
        <w:tc>
          <w:tcPr>
            <w:tcW w:w="1701" w:type="dxa"/>
          </w:tcPr>
          <w:p w:rsidR="006479D3" w:rsidRPr="00D85665" w:rsidRDefault="006479D3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3</w:t>
            </w:r>
          </w:p>
        </w:tc>
        <w:tc>
          <w:tcPr>
            <w:tcW w:w="2409" w:type="dxa"/>
          </w:tcPr>
          <w:p w:rsidR="006479D3" w:rsidRPr="00D85665" w:rsidRDefault="00EF623F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18,8</w:t>
            </w:r>
          </w:p>
        </w:tc>
      </w:tr>
      <w:tr w:rsidR="007A70C5" w:rsidRPr="00D85665" w:rsidTr="007A70C5">
        <w:tc>
          <w:tcPr>
            <w:tcW w:w="2943" w:type="dxa"/>
          </w:tcPr>
          <w:p w:rsidR="006479D3" w:rsidRPr="00D85665" w:rsidRDefault="006479D3" w:rsidP="007A70C5">
            <w:pPr>
              <w:spacing w:line="276" w:lineRule="auto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Синтаксис</w:t>
            </w:r>
          </w:p>
        </w:tc>
        <w:tc>
          <w:tcPr>
            <w:tcW w:w="1418" w:type="dxa"/>
          </w:tcPr>
          <w:p w:rsidR="006479D3" w:rsidRPr="00D85665" w:rsidRDefault="006479D3" w:rsidP="00D8566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5,</w:t>
            </w:r>
            <w:r w:rsidR="00D85665">
              <w:rPr>
                <w:rFonts w:cstheme="minorHAnsi"/>
                <w:sz w:val="24"/>
                <w:szCs w:val="28"/>
              </w:rPr>
              <w:t xml:space="preserve"> </w:t>
            </w:r>
            <w:r w:rsidRPr="00D85665">
              <w:rPr>
                <w:rFonts w:cstheme="minorHAnsi"/>
                <w:sz w:val="24"/>
                <w:szCs w:val="28"/>
              </w:rPr>
              <w:t>8,</w:t>
            </w:r>
            <w:r w:rsidR="00D85665">
              <w:rPr>
                <w:rFonts w:cstheme="minorHAnsi"/>
                <w:sz w:val="24"/>
                <w:szCs w:val="28"/>
              </w:rPr>
              <w:t xml:space="preserve"> </w:t>
            </w:r>
            <w:r w:rsidRPr="00D85665">
              <w:rPr>
                <w:rFonts w:cstheme="minorHAnsi"/>
                <w:sz w:val="24"/>
                <w:szCs w:val="28"/>
              </w:rPr>
              <w:t>13</w:t>
            </w:r>
            <w:r w:rsidR="00D85665">
              <w:rPr>
                <w:rFonts w:cstheme="minorHAnsi"/>
                <w:sz w:val="24"/>
                <w:szCs w:val="28"/>
              </w:rPr>
              <w:t>-</w:t>
            </w:r>
            <w:r w:rsidRPr="00D85665">
              <w:rPr>
                <w:rFonts w:cstheme="minorHAnsi"/>
                <w:sz w:val="24"/>
                <w:szCs w:val="28"/>
              </w:rPr>
              <w:t>15</w:t>
            </w:r>
          </w:p>
        </w:tc>
        <w:tc>
          <w:tcPr>
            <w:tcW w:w="1276" w:type="dxa"/>
          </w:tcPr>
          <w:p w:rsidR="006479D3" w:rsidRPr="00D85665" w:rsidRDefault="006479D3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5</w:t>
            </w:r>
          </w:p>
        </w:tc>
        <w:tc>
          <w:tcPr>
            <w:tcW w:w="1701" w:type="dxa"/>
          </w:tcPr>
          <w:p w:rsidR="006479D3" w:rsidRPr="00D85665" w:rsidRDefault="006479D3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5</w:t>
            </w:r>
          </w:p>
        </w:tc>
        <w:tc>
          <w:tcPr>
            <w:tcW w:w="2409" w:type="dxa"/>
          </w:tcPr>
          <w:p w:rsidR="006479D3" w:rsidRPr="00D85665" w:rsidRDefault="00EF623F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31,3</w:t>
            </w:r>
          </w:p>
        </w:tc>
      </w:tr>
      <w:tr w:rsidR="007A70C5" w:rsidRPr="00D85665" w:rsidTr="007A70C5">
        <w:tc>
          <w:tcPr>
            <w:tcW w:w="2943" w:type="dxa"/>
          </w:tcPr>
          <w:p w:rsidR="006479D3" w:rsidRPr="00D85665" w:rsidRDefault="006479D3" w:rsidP="00D85665">
            <w:pPr>
              <w:spacing w:line="276" w:lineRule="auto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Выразительность речи</w:t>
            </w:r>
          </w:p>
        </w:tc>
        <w:tc>
          <w:tcPr>
            <w:tcW w:w="1418" w:type="dxa"/>
          </w:tcPr>
          <w:p w:rsidR="006479D3" w:rsidRPr="00D85665" w:rsidRDefault="006479D3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2</w:t>
            </w:r>
          </w:p>
        </w:tc>
        <w:tc>
          <w:tcPr>
            <w:tcW w:w="1276" w:type="dxa"/>
          </w:tcPr>
          <w:p w:rsidR="006479D3" w:rsidRPr="00D85665" w:rsidRDefault="006479D3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1</w:t>
            </w:r>
          </w:p>
        </w:tc>
        <w:tc>
          <w:tcPr>
            <w:tcW w:w="1701" w:type="dxa"/>
          </w:tcPr>
          <w:p w:rsidR="006479D3" w:rsidRPr="00D85665" w:rsidRDefault="006479D3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1</w:t>
            </w:r>
          </w:p>
        </w:tc>
        <w:tc>
          <w:tcPr>
            <w:tcW w:w="2409" w:type="dxa"/>
          </w:tcPr>
          <w:p w:rsidR="006479D3" w:rsidRPr="00D85665" w:rsidRDefault="00EF623F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6,3</w:t>
            </w:r>
          </w:p>
        </w:tc>
      </w:tr>
      <w:tr w:rsidR="007A70C5" w:rsidRPr="00D85665" w:rsidTr="007A70C5">
        <w:trPr>
          <w:trHeight w:val="170"/>
        </w:trPr>
        <w:tc>
          <w:tcPr>
            <w:tcW w:w="2943" w:type="dxa"/>
          </w:tcPr>
          <w:p w:rsidR="006479D3" w:rsidRPr="00D85665" w:rsidRDefault="00D85665" w:rsidP="007A70C5">
            <w:pPr>
              <w:spacing w:line="276" w:lineRule="auto"/>
              <w:rPr>
                <w:rFonts w:cstheme="minorHAnsi"/>
                <w:sz w:val="24"/>
                <w:szCs w:val="28"/>
              </w:rPr>
            </w:pPr>
            <w:r>
              <w:rPr>
                <w:rFonts w:cstheme="minorHAnsi"/>
                <w:sz w:val="24"/>
                <w:szCs w:val="28"/>
              </w:rPr>
              <w:t xml:space="preserve">Морфологические </w:t>
            </w:r>
            <w:r w:rsidR="006479D3" w:rsidRPr="00D85665">
              <w:rPr>
                <w:rFonts w:cstheme="minorHAnsi"/>
                <w:sz w:val="24"/>
                <w:szCs w:val="28"/>
              </w:rPr>
              <w:t>нормы</w:t>
            </w:r>
          </w:p>
        </w:tc>
        <w:tc>
          <w:tcPr>
            <w:tcW w:w="1418" w:type="dxa"/>
          </w:tcPr>
          <w:p w:rsidR="006479D3" w:rsidRPr="00D85665" w:rsidRDefault="00D85665" w:rsidP="00D8566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>
              <w:rPr>
                <w:rFonts w:cstheme="minorHAnsi"/>
                <w:sz w:val="24"/>
                <w:szCs w:val="28"/>
              </w:rPr>
              <w:t>10-</w:t>
            </w:r>
            <w:r w:rsidR="00B73D40" w:rsidRPr="00D85665">
              <w:rPr>
                <w:rFonts w:cstheme="minorHAnsi"/>
                <w:sz w:val="24"/>
                <w:szCs w:val="28"/>
              </w:rPr>
              <w:t>12</w:t>
            </w:r>
          </w:p>
        </w:tc>
        <w:tc>
          <w:tcPr>
            <w:tcW w:w="1276" w:type="dxa"/>
          </w:tcPr>
          <w:p w:rsidR="006479D3" w:rsidRPr="00D85665" w:rsidRDefault="00B73D40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3</w:t>
            </w:r>
          </w:p>
        </w:tc>
        <w:tc>
          <w:tcPr>
            <w:tcW w:w="1701" w:type="dxa"/>
          </w:tcPr>
          <w:p w:rsidR="006479D3" w:rsidRPr="00D85665" w:rsidRDefault="00B73D40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3</w:t>
            </w:r>
          </w:p>
        </w:tc>
        <w:tc>
          <w:tcPr>
            <w:tcW w:w="2409" w:type="dxa"/>
          </w:tcPr>
          <w:p w:rsidR="006479D3" w:rsidRPr="00D85665" w:rsidRDefault="00EF623F" w:rsidP="007A70C5">
            <w:pPr>
              <w:spacing w:line="276" w:lineRule="auto"/>
              <w:jc w:val="center"/>
              <w:rPr>
                <w:rFonts w:cstheme="minorHAnsi"/>
                <w:sz w:val="24"/>
                <w:szCs w:val="28"/>
              </w:rPr>
            </w:pPr>
            <w:r w:rsidRPr="00D85665">
              <w:rPr>
                <w:rFonts w:cstheme="minorHAnsi"/>
                <w:sz w:val="24"/>
                <w:szCs w:val="28"/>
              </w:rPr>
              <w:t>18,8</w:t>
            </w:r>
          </w:p>
        </w:tc>
      </w:tr>
      <w:tr w:rsidR="007A70C5" w:rsidRPr="00D85665" w:rsidTr="007A70C5">
        <w:tc>
          <w:tcPr>
            <w:tcW w:w="2943" w:type="dxa"/>
          </w:tcPr>
          <w:p w:rsidR="006479D3" w:rsidRPr="00D85665" w:rsidRDefault="006479D3" w:rsidP="007A70C5">
            <w:pPr>
              <w:spacing w:line="276" w:lineRule="auto"/>
              <w:jc w:val="right"/>
              <w:rPr>
                <w:rFonts w:cstheme="minorHAnsi"/>
                <w:b/>
                <w:sz w:val="24"/>
                <w:szCs w:val="28"/>
              </w:rPr>
            </w:pPr>
            <w:r w:rsidRPr="00D85665">
              <w:rPr>
                <w:rFonts w:cstheme="minorHAnsi"/>
                <w:b/>
                <w:sz w:val="24"/>
                <w:szCs w:val="28"/>
              </w:rPr>
              <w:t>Итого</w:t>
            </w:r>
          </w:p>
        </w:tc>
        <w:tc>
          <w:tcPr>
            <w:tcW w:w="1418" w:type="dxa"/>
          </w:tcPr>
          <w:p w:rsidR="006479D3" w:rsidRPr="00D85665" w:rsidRDefault="00D85665" w:rsidP="007A70C5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8"/>
              </w:rPr>
            </w:pPr>
            <w:r w:rsidRPr="00D85665">
              <w:rPr>
                <w:rFonts w:cstheme="minorHAnsi"/>
                <w:b/>
                <w:sz w:val="24"/>
                <w:szCs w:val="28"/>
              </w:rPr>
              <w:t>16</w:t>
            </w:r>
          </w:p>
        </w:tc>
        <w:tc>
          <w:tcPr>
            <w:tcW w:w="1276" w:type="dxa"/>
          </w:tcPr>
          <w:p w:rsidR="006479D3" w:rsidRPr="00D85665" w:rsidRDefault="00B73D40" w:rsidP="007A70C5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8"/>
              </w:rPr>
            </w:pPr>
            <w:r w:rsidRPr="00D85665">
              <w:rPr>
                <w:rFonts w:cstheme="minorHAnsi"/>
                <w:b/>
                <w:sz w:val="24"/>
                <w:szCs w:val="28"/>
              </w:rPr>
              <w:t>16</w:t>
            </w:r>
          </w:p>
        </w:tc>
        <w:tc>
          <w:tcPr>
            <w:tcW w:w="1701" w:type="dxa"/>
          </w:tcPr>
          <w:p w:rsidR="006479D3" w:rsidRPr="00D85665" w:rsidRDefault="00B73D40" w:rsidP="007A70C5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8"/>
              </w:rPr>
            </w:pPr>
            <w:r w:rsidRPr="00D85665">
              <w:rPr>
                <w:rFonts w:cstheme="minorHAnsi"/>
                <w:b/>
                <w:sz w:val="24"/>
                <w:szCs w:val="28"/>
              </w:rPr>
              <w:t>16</w:t>
            </w:r>
          </w:p>
        </w:tc>
        <w:tc>
          <w:tcPr>
            <w:tcW w:w="2409" w:type="dxa"/>
          </w:tcPr>
          <w:p w:rsidR="006479D3" w:rsidRPr="00D85665" w:rsidRDefault="006479D3" w:rsidP="007A70C5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8"/>
              </w:rPr>
            </w:pPr>
            <w:r w:rsidRPr="00D85665">
              <w:rPr>
                <w:rFonts w:cstheme="minorHAnsi"/>
                <w:b/>
                <w:sz w:val="24"/>
                <w:szCs w:val="28"/>
              </w:rPr>
              <w:t>100</w:t>
            </w:r>
          </w:p>
        </w:tc>
      </w:tr>
    </w:tbl>
    <w:p w:rsidR="00425CA8" w:rsidRPr="00D85665" w:rsidRDefault="00425CA8" w:rsidP="007A70C5">
      <w:pPr>
        <w:spacing w:after="0"/>
        <w:rPr>
          <w:rFonts w:cstheme="minorHAnsi"/>
          <w:color w:val="FF0000"/>
          <w:sz w:val="28"/>
          <w:szCs w:val="28"/>
        </w:rPr>
      </w:pPr>
    </w:p>
    <w:p w:rsidR="00D50262" w:rsidRPr="00D85665" w:rsidRDefault="00D50262" w:rsidP="00687558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D85665">
        <w:rPr>
          <w:rFonts w:cstheme="minorHAnsi"/>
          <w:sz w:val="28"/>
          <w:szCs w:val="28"/>
        </w:rPr>
        <w:t xml:space="preserve">Задания контрольной работы по русскому языку различны по способам предъявления материала (таблица 3). </w:t>
      </w:r>
      <w:proofErr w:type="gramStart"/>
      <w:r w:rsidR="00687558" w:rsidRPr="00D85665">
        <w:rPr>
          <w:rFonts w:cstheme="minorHAnsi"/>
          <w:sz w:val="28"/>
          <w:szCs w:val="28"/>
        </w:rPr>
        <w:t>Учащиеся работаю</w:t>
      </w:r>
      <w:r w:rsidRPr="00D85665">
        <w:rPr>
          <w:rFonts w:cstheme="minorHAnsi"/>
          <w:sz w:val="28"/>
          <w:szCs w:val="28"/>
        </w:rPr>
        <w:t>т с отобранным языковом материалом, предста</w:t>
      </w:r>
      <w:r w:rsidRPr="00D85665">
        <w:rPr>
          <w:rFonts w:cstheme="minorHAnsi"/>
          <w:sz w:val="28"/>
          <w:szCs w:val="28"/>
        </w:rPr>
        <w:t>в</w:t>
      </w:r>
      <w:r w:rsidRPr="00D85665">
        <w:rPr>
          <w:rFonts w:cstheme="minorHAnsi"/>
          <w:sz w:val="28"/>
          <w:szCs w:val="28"/>
        </w:rPr>
        <w:t xml:space="preserve">ленным в виде отдельных слов, словосочетаний или предложений; с языковыми явлениями, </w:t>
      </w:r>
      <w:r w:rsidR="00D85665">
        <w:rPr>
          <w:rFonts w:cstheme="minorHAnsi"/>
          <w:sz w:val="28"/>
          <w:szCs w:val="28"/>
        </w:rPr>
        <w:t>представленными</w:t>
      </w:r>
      <w:r w:rsidRPr="00D85665">
        <w:rPr>
          <w:rFonts w:cstheme="minorHAnsi"/>
          <w:sz w:val="28"/>
          <w:szCs w:val="28"/>
        </w:rPr>
        <w:t xml:space="preserve"> в тексте. </w:t>
      </w:r>
      <w:proofErr w:type="gramEnd"/>
    </w:p>
    <w:p w:rsidR="00D85665" w:rsidRDefault="00D85665" w:rsidP="00D50262">
      <w:pPr>
        <w:spacing w:after="0"/>
        <w:jc w:val="right"/>
        <w:rPr>
          <w:rFonts w:cstheme="minorHAnsi"/>
          <w:i/>
          <w:sz w:val="28"/>
          <w:szCs w:val="28"/>
        </w:rPr>
      </w:pPr>
    </w:p>
    <w:p w:rsidR="00D85665" w:rsidRDefault="00D85665">
      <w:pPr>
        <w:rPr>
          <w:rFonts w:cstheme="minorHAnsi"/>
          <w:i/>
          <w:sz w:val="28"/>
          <w:szCs w:val="28"/>
        </w:rPr>
      </w:pPr>
      <w:r>
        <w:rPr>
          <w:rFonts w:cstheme="minorHAnsi"/>
          <w:i/>
          <w:sz w:val="28"/>
          <w:szCs w:val="28"/>
        </w:rPr>
        <w:br w:type="page"/>
      </w:r>
    </w:p>
    <w:p w:rsidR="00D85665" w:rsidRDefault="00D85665" w:rsidP="00D50262">
      <w:pPr>
        <w:spacing w:after="0"/>
        <w:jc w:val="right"/>
        <w:rPr>
          <w:rFonts w:cstheme="minorHAnsi"/>
          <w:i/>
          <w:sz w:val="28"/>
          <w:szCs w:val="28"/>
        </w:rPr>
      </w:pPr>
      <w:r>
        <w:rPr>
          <w:rFonts w:cstheme="minorHAnsi"/>
          <w:i/>
          <w:sz w:val="28"/>
          <w:szCs w:val="28"/>
        </w:rPr>
        <w:lastRenderedPageBreak/>
        <w:t>Таблица 3</w:t>
      </w:r>
    </w:p>
    <w:p w:rsidR="00D50262" w:rsidRPr="00D85665" w:rsidRDefault="00D50262" w:rsidP="00D85665">
      <w:pPr>
        <w:spacing w:after="0"/>
        <w:jc w:val="center"/>
        <w:rPr>
          <w:rFonts w:cstheme="minorHAnsi"/>
          <w:i/>
          <w:sz w:val="28"/>
          <w:szCs w:val="28"/>
        </w:rPr>
      </w:pPr>
      <w:r w:rsidRPr="00D85665">
        <w:rPr>
          <w:rFonts w:cstheme="minorHAnsi"/>
          <w:i/>
          <w:sz w:val="28"/>
          <w:szCs w:val="28"/>
        </w:rPr>
        <w:t>Распределение заданий по видам работы с языковым материалом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85"/>
        <w:gridCol w:w="2868"/>
        <w:gridCol w:w="2102"/>
        <w:gridCol w:w="2486"/>
      </w:tblGrid>
      <w:tr w:rsidR="00724683" w:rsidRPr="00D85665" w:rsidTr="00724683">
        <w:tc>
          <w:tcPr>
            <w:tcW w:w="2485" w:type="dxa"/>
            <w:vAlign w:val="center"/>
          </w:tcPr>
          <w:p w:rsidR="00724683" w:rsidRPr="00D85665" w:rsidRDefault="00724683" w:rsidP="00724683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D85665">
              <w:rPr>
                <w:rFonts w:cstheme="minorHAnsi"/>
                <w:sz w:val="24"/>
                <w:szCs w:val="24"/>
              </w:rPr>
              <w:t>Виды работы с язык</w:t>
            </w:r>
            <w:r w:rsidRPr="00D85665">
              <w:rPr>
                <w:rFonts w:cstheme="minorHAnsi"/>
                <w:sz w:val="24"/>
                <w:szCs w:val="24"/>
              </w:rPr>
              <w:t>о</w:t>
            </w:r>
            <w:r w:rsidRPr="00D85665">
              <w:rPr>
                <w:rFonts w:cstheme="minorHAnsi"/>
                <w:sz w:val="24"/>
                <w:szCs w:val="24"/>
              </w:rPr>
              <w:t>вым материалом</w:t>
            </w:r>
          </w:p>
        </w:tc>
        <w:tc>
          <w:tcPr>
            <w:tcW w:w="2868" w:type="dxa"/>
            <w:vAlign w:val="center"/>
          </w:tcPr>
          <w:p w:rsidR="00724683" w:rsidRPr="00D85665" w:rsidRDefault="00724683" w:rsidP="00724683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D85665">
              <w:rPr>
                <w:rFonts w:cstheme="minorHAnsi"/>
                <w:sz w:val="24"/>
                <w:szCs w:val="24"/>
              </w:rPr>
              <w:t>Количество заданий</w:t>
            </w:r>
          </w:p>
        </w:tc>
        <w:tc>
          <w:tcPr>
            <w:tcW w:w="2102" w:type="dxa"/>
            <w:vAlign w:val="center"/>
          </w:tcPr>
          <w:p w:rsidR="00724683" w:rsidRPr="00D85665" w:rsidRDefault="00724683" w:rsidP="00724683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D85665">
              <w:rPr>
                <w:rFonts w:cstheme="minorHAnsi"/>
                <w:sz w:val="24"/>
                <w:szCs w:val="24"/>
              </w:rPr>
              <w:t>Максимальный первичный балл</w:t>
            </w:r>
          </w:p>
        </w:tc>
        <w:tc>
          <w:tcPr>
            <w:tcW w:w="2486" w:type="dxa"/>
            <w:vAlign w:val="center"/>
          </w:tcPr>
          <w:p w:rsidR="00724683" w:rsidRPr="00D85665" w:rsidRDefault="00FB12C0" w:rsidP="00724683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D85665">
              <w:rPr>
                <w:rFonts w:ascii="Times New Roman" w:hAnsi="Times New Roman" w:cs="Times New Roman"/>
                <w:sz w:val="24"/>
                <w:szCs w:val="28"/>
              </w:rPr>
              <w:t>Процент максимального балла за задания данного блока содержания от максимального балла за всю работу</w:t>
            </w:r>
          </w:p>
        </w:tc>
      </w:tr>
      <w:tr w:rsidR="00724683" w:rsidRPr="00D85665" w:rsidTr="00724683">
        <w:tc>
          <w:tcPr>
            <w:tcW w:w="2485" w:type="dxa"/>
          </w:tcPr>
          <w:p w:rsidR="00724683" w:rsidRPr="00D85665" w:rsidRDefault="00724683" w:rsidP="0072468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85665">
              <w:rPr>
                <w:rFonts w:cstheme="minorHAnsi"/>
                <w:sz w:val="24"/>
                <w:szCs w:val="24"/>
              </w:rPr>
              <w:t>Работа с отобранным языковым материалом, представленным в виде отдельных слов, слов</w:t>
            </w:r>
            <w:r w:rsidRPr="00D85665">
              <w:rPr>
                <w:rFonts w:cstheme="minorHAnsi"/>
                <w:sz w:val="24"/>
                <w:szCs w:val="24"/>
              </w:rPr>
              <w:t>о</w:t>
            </w:r>
            <w:r w:rsidRPr="00D85665">
              <w:rPr>
                <w:rFonts w:cstheme="minorHAnsi"/>
                <w:sz w:val="24"/>
                <w:szCs w:val="24"/>
              </w:rPr>
              <w:t>сочетаний или предл</w:t>
            </w:r>
            <w:r w:rsidRPr="00D85665">
              <w:rPr>
                <w:rFonts w:cstheme="minorHAnsi"/>
                <w:sz w:val="24"/>
                <w:szCs w:val="24"/>
              </w:rPr>
              <w:t>о</w:t>
            </w:r>
            <w:r w:rsidRPr="00D85665">
              <w:rPr>
                <w:rFonts w:cstheme="minorHAnsi"/>
                <w:sz w:val="24"/>
                <w:szCs w:val="24"/>
              </w:rPr>
              <w:t>жений</w:t>
            </w:r>
          </w:p>
        </w:tc>
        <w:tc>
          <w:tcPr>
            <w:tcW w:w="2868" w:type="dxa"/>
            <w:vAlign w:val="center"/>
          </w:tcPr>
          <w:p w:rsidR="00724683" w:rsidRPr="00D85665" w:rsidRDefault="00724683" w:rsidP="00724683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D85665">
              <w:rPr>
                <w:rFonts w:cstheme="minorHAnsi"/>
                <w:sz w:val="24"/>
                <w:szCs w:val="24"/>
              </w:rPr>
              <w:t>10</w:t>
            </w:r>
          </w:p>
          <w:p w:rsidR="00724683" w:rsidRPr="00D85665" w:rsidRDefault="00724683" w:rsidP="00FB12C0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D85665">
              <w:rPr>
                <w:rFonts w:cstheme="minorHAnsi"/>
                <w:sz w:val="24"/>
                <w:szCs w:val="24"/>
              </w:rPr>
              <w:t>(3-7, 9-11, 14,</w:t>
            </w:r>
            <w:r w:rsidR="00FB12C0">
              <w:rPr>
                <w:rFonts w:cstheme="minorHAnsi"/>
                <w:sz w:val="24"/>
                <w:szCs w:val="24"/>
              </w:rPr>
              <w:t xml:space="preserve"> </w:t>
            </w:r>
            <w:r w:rsidRPr="00D85665">
              <w:rPr>
                <w:rFonts w:cstheme="minorHAnsi"/>
                <w:sz w:val="24"/>
                <w:szCs w:val="24"/>
              </w:rPr>
              <w:t>15)</w:t>
            </w:r>
          </w:p>
        </w:tc>
        <w:tc>
          <w:tcPr>
            <w:tcW w:w="2102" w:type="dxa"/>
            <w:vAlign w:val="center"/>
          </w:tcPr>
          <w:p w:rsidR="00724683" w:rsidRPr="00D85665" w:rsidRDefault="00724683" w:rsidP="00724683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D85665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2486" w:type="dxa"/>
            <w:vAlign w:val="center"/>
          </w:tcPr>
          <w:p w:rsidR="00724683" w:rsidRPr="00D85665" w:rsidRDefault="00724683" w:rsidP="00724683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D85665">
              <w:rPr>
                <w:rFonts w:cstheme="minorHAnsi"/>
                <w:sz w:val="24"/>
                <w:szCs w:val="24"/>
              </w:rPr>
              <w:t>37,5</w:t>
            </w:r>
          </w:p>
        </w:tc>
      </w:tr>
      <w:tr w:rsidR="00724683" w:rsidRPr="00D85665" w:rsidTr="00724683">
        <w:tc>
          <w:tcPr>
            <w:tcW w:w="2485" w:type="dxa"/>
          </w:tcPr>
          <w:p w:rsidR="00724683" w:rsidRPr="00D85665" w:rsidRDefault="00724683" w:rsidP="0072468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85665">
              <w:rPr>
                <w:rFonts w:cstheme="minorHAnsi"/>
                <w:sz w:val="24"/>
                <w:szCs w:val="24"/>
              </w:rPr>
              <w:t>Работа с языковыми явлениями, предъя</w:t>
            </w:r>
            <w:r w:rsidRPr="00D85665">
              <w:rPr>
                <w:rFonts w:cstheme="minorHAnsi"/>
                <w:sz w:val="24"/>
                <w:szCs w:val="24"/>
              </w:rPr>
              <w:t>в</w:t>
            </w:r>
            <w:r w:rsidRPr="00D85665">
              <w:rPr>
                <w:rFonts w:cstheme="minorHAnsi"/>
                <w:sz w:val="24"/>
                <w:szCs w:val="24"/>
              </w:rPr>
              <w:t>ленными в тексте</w:t>
            </w:r>
          </w:p>
        </w:tc>
        <w:tc>
          <w:tcPr>
            <w:tcW w:w="2868" w:type="dxa"/>
            <w:vAlign w:val="center"/>
          </w:tcPr>
          <w:p w:rsidR="00FB12C0" w:rsidRDefault="00724683" w:rsidP="00724683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D85665">
              <w:rPr>
                <w:rFonts w:cstheme="minorHAnsi"/>
                <w:sz w:val="24"/>
                <w:szCs w:val="24"/>
              </w:rPr>
              <w:t>6</w:t>
            </w:r>
          </w:p>
          <w:p w:rsidR="00724683" w:rsidRPr="00D85665" w:rsidRDefault="00724683" w:rsidP="00FB12C0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D85665">
              <w:rPr>
                <w:rFonts w:cstheme="minorHAnsi"/>
                <w:sz w:val="24"/>
                <w:szCs w:val="24"/>
              </w:rPr>
              <w:t>(1,</w:t>
            </w:r>
            <w:r w:rsidR="00FB12C0">
              <w:rPr>
                <w:rFonts w:cstheme="minorHAnsi"/>
                <w:sz w:val="24"/>
                <w:szCs w:val="24"/>
              </w:rPr>
              <w:t xml:space="preserve"> </w:t>
            </w:r>
            <w:r w:rsidRPr="00D85665">
              <w:rPr>
                <w:rFonts w:cstheme="minorHAnsi"/>
                <w:sz w:val="24"/>
                <w:szCs w:val="24"/>
              </w:rPr>
              <w:t>2,</w:t>
            </w:r>
            <w:r w:rsidR="00FB12C0">
              <w:rPr>
                <w:rFonts w:cstheme="minorHAnsi"/>
                <w:sz w:val="24"/>
                <w:szCs w:val="24"/>
              </w:rPr>
              <w:t xml:space="preserve"> </w:t>
            </w:r>
            <w:r w:rsidRPr="00D85665">
              <w:rPr>
                <w:rFonts w:cstheme="minorHAnsi"/>
                <w:sz w:val="24"/>
                <w:szCs w:val="24"/>
              </w:rPr>
              <w:t>8,</w:t>
            </w:r>
            <w:r w:rsidR="00FB12C0">
              <w:rPr>
                <w:rFonts w:cstheme="minorHAnsi"/>
                <w:sz w:val="24"/>
                <w:szCs w:val="24"/>
              </w:rPr>
              <w:t xml:space="preserve"> </w:t>
            </w:r>
            <w:r w:rsidRPr="00D85665">
              <w:rPr>
                <w:rFonts w:cstheme="minorHAnsi"/>
                <w:sz w:val="24"/>
                <w:szCs w:val="24"/>
              </w:rPr>
              <w:t>12,</w:t>
            </w:r>
            <w:r w:rsidR="00FB12C0">
              <w:rPr>
                <w:rFonts w:cstheme="minorHAnsi"/>
                <w:sz w:val="24"/>
                <w:szCs w:val="24"/>
              </w:rPr>
              <w:t xml:space="preserve"> </w:t>
            </w:r>
            <w:r w:rsidRPr="00D85665">
              <w:rPr>
                <w:rFonts w:cstheme="minorHAnsi"/>
                <w:sz w:val="24"/>
                <w:szCs w:val="24"/>
              </w:rPr>
              <w:t>13,</w:t>
            </w:r>
            <w:r w:rsidR="00FB12C0">
              <w:rPr>
                <w:rFonts w:cstheme="minorHAnsi"/>
                <w:sz w:val="24"/>
                <w:szCs w:val="24"/>
              </w:rPr>
              <w:t xml:space="preserve"> </w:t>
            </w:r>
            <w:r w:rsidRPr="00D85665">
              <w:rPr>
                <w:rFonts w:cstheme="minorHAnsi"/>
                <w:sz w:val="24"/>
                <w:szCs w:val="24"/>
              </w:rPr>
              <w:t>16)</w:t>
            </w:r>
          </w:p>
        </w:tc>
        <w:tc>
          <w:tcPr>
            <w:tcW w:w="2102" w:type="dxa"/>
            <w:vAlign w:val="center"/>
          </w:tcPr>
          <w:p w:rsidR="00724683" w:rsidRPr="00D85665" w:rsidRDefault="00724683" w:rsidP="00724683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D85665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486" w:type="dxa"/>
            <w:vAlign w:val="center"/>
          </w:tcPr>
          <w:p w:rsidR="00724683" w:rsidRPr="00D85665" w:rsidRDefault="00724683" w:rsidP="00724683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D85665">
              <w:rPr>
                <w:rFonts w:cstheme="minorHAnsi"/>
                <w:sz w:val="24"/>
                <w:szCs w:val="24"/>
              </w:rPr>
              <w:t>62,5</w:t>
            </w:r>
          </w:p>
        </w:tc>
      </w:tr>
      <w:tr w:rsidR="00724683" w:rsidRPr="00D85665" w:rsidTr="00724683">
        <w:tc>
          <w:tcPr>
            <w:tcW w:w="2485" w:type="dxa"/>
          </w:tcPr>
          <w:p w:rsidR="00724683" w:rsidRPr="00D85665" w:rsidRDefault="00724683" w:rsidP="0072468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85665">
              <w:rPr>
                <w:rFonts w:cstheme="minorHAnsi"/>
                <w:sz w:val="24"/>
                <w:szCs w:val="24"/>
              </w:rPr>
              <w:t>Итого</w:t>
            </w:r>
          </w:p>
        </w:tc>
        <w:tc>
          <w:tcPr>
            <w:tcW w:w="2868" w:type="dxa"/>
          </w:tcPr>
          <w:p w:rsidR="00724683" w:rsidRPr="00D85665" w:rsidRDefault="00724683" w:rsidP="00724683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D85665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2102" w:type="dxa"/>
          </w:tcPr>
          <w:p w:rsidR="00724683" w:rsidRPr="00D85665" w:rsidRDefault="00724683" w:rsidP="00724683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D85665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2486" w:type="dxa"/>
          </w:tcPr>
          <w:p w:rsidR="00724683" w:rsidRPr="00D85665" w:rsidRDefault="00724683" w:rsidP="00724683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D85665">
              <w:rPr>
                <w:rFonts w:cstheme="minorHAnsi"/>
                <w:sz w:val="24"/>
                <w:szCs w:val="24"/>
              </w:rPr>
              <w:t>100</w:t>
            </w:r>
          </w:p>
        </w:tc>
      </w:tr>
    </w:tbl>
    <w:p w:rsidR="00D50262" w:rsidRPr="00D85665" w:rsidRDefault="00D50262" w:rsidP="00D50262">
      <w:pPr>
        <w:spacing w:after="0"/>
        <w:ind w:firstLine="708"/>
        <w:rPr>
          <w:rFonts w:cstheme="minorHAnsi"/>
          <w:sz w:val="28"/>
          <w:szCs w:val="28"/>
        </w:rPr>
      </w:pPr>
    </w:p>
    <w:p w:rsidR="00842934" w:rsidRPr="00FB12C0" w:rsidRDefault="00EF623F" w:rsidP="00FB12C0">
      <w:pPr>
        <w:pStyle w:val="a6"/>
        <w:numPr>
          <w:ilvl w:val="0"/>
          <w:numId w:val="1"/>
        </w:numPr>
        <w:spacing w:after="0"/>
        <w:rPr>
          <w:rFonts w:cstheme="minorHAnsi"/>
          <w:b/>
          <w:sz w:val="28"/>
          <w:szCs w:val="28"/>
        </w:rPr>
      </w:pPr>
      <w:r w:rsidRPr="00FB12C0">
        <w:rPr>
          <w:rFonts w:cstheme="minorHAnsi"/>
          <w:b/>
          <w:sz w:val="28"/>
          <w:szCs w:val="28"/>
        </w:rPr>
        <w:t>Распределение заданий КИМ</w:t>
      </w:r>
      <w:r w:rsidR="00842934" w:rsidRPr="00FB12C0">
        <w:rPr>
          <w:rFonts w:cstheme="minorHAnsi"/>
          <w:b/>
          <w:sz w:val="28"/>
          <w:szCs w:val="28"/>
        </w:rPr>
        <w:t xml:space="preserve"> по уровням сложности</w:t>
      </w:r>
    </w:p>
    <w:p w:rsidR="00842934" w:rsidRPr="00D85665" w:rsidRDefault="00724683" w:rsidP="007A70C5">
      <w:pPr>
        <w:spacing w:after="0"/>
        <w:ind w:firstLine="708"/>
        <w:rPr>
          <w:rFonts w:cstheme="minorHAnsi"/>
          <w:sz w:val="28"/>
          <w:szCs w:val="28"/>
        </w:rPr>
      </w:pPr>
      <w:r w:rsidRPr="00D85665">
        <w:rPr>
          <w:rFonts w:cstheme="minorHAnsi"/>
          <w:sz w:val="28"/>
          <w:szCs w:val="28"/>
        </w:rPr>
        <w:t>В таблице 4</w:t>
      </w:r>
      <w:r w:rsidR="00842934" w:rsidRPr="00D85665">
        <w:rPr>
          <w:rFonts w:cstheme="minorHAnsi"/>
          <w:sz w:val="28"/>
          <w:szCs w:val="28"/>
        </w:rPr>
        <w:t xml:space="preserve"> представлено распределение заданий контрольной работы по уро</w:t>
      </w:r>
      <w:r w:rsidR="00842934" w:rsidRPr="00D85665">
        <w:rPr>
          <w:rFonts w:cstheme="minorHAnsi"/>
          <w:sz w:val="28"/>
          <w:szCs w:val="28"/>
        </w:rPr>
        <w:t>в</w:t>
      </w:r>
      <w:r w:rsidR="00842934" w:rsidRPr="00D85665">
        <w:rPr>
          <w:rFonts w:cstheme="minorHAnsi"/>
          <w:sz w:val="28"/>
          <w:szCs w:val="28"/>
        </w:rPr>
        <w:t>ням сложности.</w:t>
      </w:r>
    </w:p>
    <w:p w:rsidR="00FB12C0" w:rsidRDefault="00724683" w:rsidP="007A70C5">
      <w:pPr>
        <w:spacing w:after="0"/>
        <w:jc w:val="right"/>
        <w:rPr>
          <w:rFonts w:cstheme="minorHAnsi"/>
          <w:i/>
          <w:sz w:val="28"/>
          <w:szCs w:val="28"/>
        </w:rPr>
      </w:pPr>
      <w:r w:rsidRPr="00D85665">
        <w:rPr>
          <w:rFonts w:cstheme="minorHAnsi"/>
          <w:i/>
          <w:sz w:val="28"/>
          <w:szCs w:val="28"/>
        </w:rPr>
        <w:t>Таблица 4</w:t>
      </w:r>
    </w:p>
    <w:p w:rsidR="00842934" w:rsidRPr="00D85665" w:rsidRDefault="00842934" w:rsidP="00FB12C0">
      <w:pPr>
        <w:spacing w:after="0"/>
        <w:jc w:val="center"/>
        <w:rPr>
          <w:rFonts w:cstheme="minorHAnsi"/>
          <w:i/>
          <w:sz w:val="28"/>
          <w:szCs w:val="28"/>
        </w:rPr>
      </w:pPr>
      <w:r w:rsidRPr="00D85665">
        <w:rPr>
          <w:rFonts w:cstheme="minorHAnsi"/>
          <w:i/>
          <w:sz w:val="28"/>
          <w:szCs w:val="28"/>
        </w:rPr>
        <w:t>Распределение заданий контрольной работы по уровням сложности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42934" w:rsidRPr="00D85665" w:rsidTr="007A70C5">
        <w:tc>
          <w:tcPr>
            <w:tcW w:w="2392" w:type="dxa"/>
            <w:vAlign w:val="center"/>
          </w:tcPr>
          <w:p w:rsidR="00842934" w:rsidRPr="00D85665" w:rsidRDefault="00842934" w:rsidP="007A70C5">
            <w:pPr>
              <w:spacing w:line="276" w:lineRule="auto"/>
              <w:jc w:val="center"/>
              <w:rPr>
                <w:rFonts w:cstheme="minorHAnsi"/>
                <w:sz w:val="28"/>
                <w:szCs w:val="28"/>
              </w:rPr>
            </w:pPr>
            <w:r w:rsidRPr="00D85665">
              <w:rPr>
                <w:rFonts w:cstheme="minorHAnsi"/>
                <w:sz w:val="28"/>
                <w:szCs w:val="28"/>
              </w:rPr>
              <w:t>Уровень сложности заданий</w:t>
            </w:r>
          </w:p>
        </w:tc>
        <w:tc>
          <w:tcPr>
            <w:tcW w:w="2393" w:type="dxa"/>
            <w:vAlign w:val="center"/>
          </w:tcPr>
          <w:p w:rsidR="00842934" w:rsidRPr="00D85665" w:rsidRDefault="00842934" w:rsidP="007A70C5">
            <w:pPr>
              <w:spacing w:line="276" w:lineRule="auto"/>
              <w:jc w:val="center"/>
              <w:rPr>
                <w:rFonts w:cstheme="minorHAnsi"/>
                <w:sz w:val="28"/>
                <w:szCs w:val="28"/>
              </w:rPr>
            </w:pPr>
            <w:r w:rsidRPr="00D85665">
              <w:rPr>
                <w:rFonts w:cstheme="minorHAnsi"/>
                <w:sz w:val="28"/>
                <w:szCs w:val="28"/>
              </w:rPr>
              <w:t>Количество заданий</w:t>
            </w:r>
          </w:p>
        </w:tc>
        <w:tc>
          <w:tcPr>
            <w:tcW w:w="2393" w:type="dxa"/>
            <w:vAlign w:val="center"/>
          </w:tcPr>
          <w:p w:rsidR="00842934" w:rsidRPr="00D85665" w:rsidRDefault="002B3FC0" w:rsidP="007A70C5">
            <w:pPr>
              <w:spacing w:line="276" w:lineRule="auto"/>
              <w:jc w:val="center"/>
              <w:rPr>
                <w:rFonts w:cstheme="minorHAnsi"/>
                <w:sz w:val="28"/>
                <w:szCs w:val="28"/>
              </w:rPr>
            </w:pPr>
            <w:r w:rsidRPr="00D85665">
              <w:rPr>
                <w:rFonts w:cstheme="minorHAnsi"/>
                <w:sz w:val="28"/>
                <w:szCs w:val="28"/>
              </w:rPr>
              <w:t>Максимальный пе</w:t>
            </w:r>
            <w:r w:rsidRPr="00D85665">
              <w:rPr>
                <w:rFonts w:cstheme="minorHAnsi"/>
                <w:sz w:val="28"/>
                <w:szCs w:val="28"/>
              </w:rPr>
              <w:t>р</w:t>
            </w:r>
            <w:r w:rsidRPr="00D85665">
              <w:rPr>
                <w:rFonts w:cstheme="minorHAnsi"/>
                <w:sz w:val="28"/>
                <w:szCs w:val="28"/>
              </w:rPr>
              <w:t>вичный балл</w:t>
            </w:r>
          </w:p>
        </w:tc>
        <w:tc>
          <w:tcPr>
            <w:tcW w:w="2393" w:type="dxa"/>
            <w:vAlign w:val="center"/>
          </w:tcPr>
          <w:p w:rsidR="00842934" w:rsidRPr="00D85665" w:rsidRDefault="002B3FC0" w:rsidP="00FB12C0">
            <w:pPr>
              <w:jc w:val="center"/>
              <w:rPr>
                <w:rFonts w:cstheme="minorHAnsi"/>
                <w:sz w:val="28"/>
                <w:szCs w:val="28"/>
              </w:rPr>
            </w:pPr>
            <w:r w:rsidRPr="00D85665">
              <w:rPr>
                <w:rFonts w:cstheme="minorHAnsi"/>
                <w:sz w:val="28"/>
                <w:szCs w:val="28"/>
              </w:rPr>
              <w:t>Процент максимал</w:t>
            </w:r>
            <w:r w:rsidRPr="00D85665">
              <w:rPr>
                <w:rFonts w:cstheme="minorHAnsi"/>
                <w:sz w:val="28"/>
                <w:szCs w:val="28"/>
              </w:rPr>
              <w:t>ь</w:t>
            </w:r>
            <w:r w:rsidRPr="00D85665">
              <w:rPr>
                <w:rFonts w:cstheme="minorHAnsi"/>
                <w:sz w:val="28"/>
                <w:szCs w:val="28"/>
              </w:rPr>
              <w:t>ного балла за задания данного уровня сложности от максимального пе</w:t>
            </w:r>
            <w:r w:rsidRPr="00D85665">
              <w:rPr>
                <w:rFonts w:cstheme="minorHAnsi"/>
                <w:sz w:val="28"/>
                <w:szCs w:val="28"/>
              </w:rPr>
              <w:t>р</w:t>
            </w:r>
            <w:r w:rsidRPr="00D85665">
              <w:rPr>
                <w:rFonts w:cstheme="minorHAnsi"/>
                <w:sz w:val="28"/>
                <w:szCs w:val="28"/>
              </w:rPr>
              <w:t>вичного балла за всю работу</w:t>
            </w:r>
          </w:p>
        </w:tc>
      </w:tr>
      <w:tr w:rsidR="00842934" w:rsidRPr="00D85665" w:rsidTr="00842934">
        <w:tc>
          <w:tcPr>
            <w:tcW w:w="2392" w:type="dxa"/>
          </w:tcPr>
          <w:p w:rsidR="00842934" w:rsidRPr="00D85665" w:rsidRDefault="002B3FC0" w:rsidP="007A70C5">
            <w:pPr>
              <w:spacing w:line="276" w:lineRule="auto"/>
              <w:rPr>
                <w:rFonts w:cstheme="minorHAnsi"/>
                <w:sz w:val="28"/>
                <w:szCs w:val="28"/>
              </w:rPr>
            </w:pPr>
            <w:r w:rsidRPr="00D85665">
              <w:rPr>
                <w:rFonts w:cstheme="minorHAnsi"/>
                <w:sz w:val="28"/>
                <w:szCs w:val="28"/>
              </w:rPr>
              <w:t>Базовый</w:t>
            </w:r>
          </w:p>
        </w:tc>
        <w:tc>
          <w:tcPr>
            <w:tcW w:w="2393" w:type="dxa"/>
          </w:tcPr>
          <w:p w:rsidR="00842934" w:rsidRPr="00D85665" w:rsidRDefault="00D50262" w:rsidP="007A70C5">
            <w:pPr>
              <w:spacing w:line="276" w:lineRule="auto"/>
              <w:jc w:val="center"/>
              <w:rPr>
                <w:rFonts w:cstheme="minorHAnsi"/>
                <w:sz w:val="28"/>
                <w:szCs w:val="28"/>
              </w:rPr>
            </w:pPr>
            <w:r w:rsidRPr="00D85665">
              <w:rPr>
                <w:rFonts w:cstheme="minorHAnsi"/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842934" w:rsidRPr="00D85665" w:rsidRDefault="00D50262" w:rsidP="007A70C5">
            <w:pPr>
              <w:spacing w:line="276" w:lineRule="auto"/>
              <w:jc w:val="center"/>
              <w:rPr>
                <w:rFonts w:cstheme="minorHAnsi"/>
                <w:sz w:val="28"/>
                <w:szCs w:val="28"/>
              </w:rPr>
            </w:pPr>
            <w:r w:rsidRPr="00D85665">
              <w:rPr>
                <w:rFonts w:cstheme="minorHAnsi"/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842934" w:rsidRPr="00D85665" w:rsidRDefault="00D50262" w:rsidP="007A70C5">
            <w:pPr>
              <w:spacing w:line="276" w:lineRule="auto"/>
              <w:jc w:val="center"/>
              <w:rPr>
                <w:rFonts w:cstheme="minorHAnsi"/>
                <w:sz w:val="28"/>
                <w:szCs w:val="28"/>
              </w:rPr>
            </w:pPr>
            <w:r w:rsidRPr="00D85665">
              <w:rPr>
                <w:rFonts w:cstheme="minorHAnsi"/>
                <w:sz w:val="28"/>
                <w:szCs w:val="28"/>
              </w:rPr>
              <w:t>56,3</w:t>
            </w:r>
          </w:p>
        </w:tc>
      </w:tr>
      <w:tr w:rsidR="00EF623F" w:rsidRPr="00D85665" w:rsidTr="00842934">
        <w:tc>
          <w:tcPr>
            <w:tcW w:w="2392" w:type="dxa"/>
          </w:tcPr>
          <w:p w:rsidR="00EF623F" w:rsidRPr="00D85665" w:rsidRDefault="00DF54E4" w:rsidP="007A70C5">
            <w:pPr>
              <w:spacing w:line="276" w:lineRule="auto"/>
              <w:rPr>
                <w:rFonts w:cstheme="minorHAnsi"/>
                <w:sz w:val="28"/>
                <w:szCs w:val="28"/>
              </w:rPr>
            </w:pPr>
            <w:r w:rsidRPr="00D85665">
              <w:rPr>
                <w:rFonts w:cstheme="minorHAnsi"/>
                <w:sz w:val="28"/>
                <w:szCs w:val="28"/>
              </w:rPr>
              <w:t>Высокий</w:t>
            </w:r>
          </w:p>
        </w:tc>
        <w:tc>
          <w:tcPr>
            <w:tcW w:w="2393" w:type="dxa"/>
          </w:tcPr>
          <w:p w:rsidR="00EF623F" w:rsidRPr="00D85665" w:rsidRDefault="00D50262" w:rsidP="007A70C5">
            <w:pPr>
              <w:spacing w:line="276" w:lineRule="auto"/>
              <w:jc w:val="center"/>
              <w:rPr>
                <w:rFonts w:cstheme="minorHAnsi"/>
                <w:sz w:val="28"/>
                <w:szCs w:val="28"/>
              </w:rPr>
            </w:pPr>
            <w:r w:rsidRPr="00D85665">
              <w:rPr>
                <w:rFonts w:cstheme="minorHAnsi"/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EF623F" w:rsidRPr="00D85665" w:rsidRDefault="00D50262" w:rsidP="007A70C5">
            <w:pPr>
              <w:spacing w:line="276" w:lineRule="auto"/>
              <w:jc w:val="center"/>
              <w:rPr>
                <w:rFonts w:cstheme="minorHAnsi"/>
                <w:sz w:val="28"/>
                <w:szCs w:val="28"/>
              </w:rPr>
            </w:pPr>
            <w:r w:rsidRPr="00D85665">
              <w:rPr>
                <w:rFonts w:cstheme="minorHAnsi"/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EF623F" w:rsidRPr="00D85665" w:rsidRDefault="00D50262" w:rsidP="007A70C5">
            <w:pPr>
              <w:spacing w:line="276" w:lineRule="auto"/>
              <w:jc w:val="center"/>
              <w:rPr>
                <w:rFonts w:cstheme="minorHAnsi"/>
                <w:sz w:val="28"/>
                <w:szCs w:val="28"/>
              </w:rPr>
            </w:pPr>
            <w:r w:rsidRPr="00D85665">
              <w:rPr>
                <w:rFonts w:cstheme="minorHAnsi"/>
                <w:sz w:val="28"/>
                <w:szCs w:val="28"/>
              </w:rPr>
              <w:t>43,7</w:t>
            </w:r>
          </w:p>
        </w:tc>
      </w:tr>
      <w:tr w:rsidR="00842934" w:rsidRPr="00D85665" w:rsidTr="00842934">
        <w:tc>
          <w:tcPr>
            <w:tcW w:w="2392" w:type="dxa"/>
          </w:tcPr>
          <w:p w:rsidR="00842934" w:rsidRPr="00D85665" w:rsidRDefault="002B3FC0" w:rsidP="007A70C5">
            <w:pPr>
              <w:spacing w:line="276" w:lineRule="auto"/>
              <w:jc w:val="right"/>
              <w:rPr>
                <w:rFonts w:cstheme="minorHAnsi"/>
                <w:sz w:val="28"/>
                <w:szCs w:val="28"/>
              </w:rPr>
            </w:pPr>
            <w:r w:rsidRPr="00D85665">
              <w:rPr>
                <w:rFonts w:cstheme="minorHAnsi"/>
                <w:sz w:val="28"/>
                <w:szCs w:val="28"/>
              </w:rPr>
              <w:t>Итого</w:t>
            </w:r>
          </w:p>
        </w:tc>
        <w:tc>
          <w:tcPr>
            <w:tcW w:w="2393" w:type="dxa"/>
          </w:tcPr>
          <w:p w:rsidR="00842934" w:rsidRPr="00D85665" w:rsidRDefault="002B3FC0" w:rsidP="007A70C5">
            <w:pPr>
              <w:spacing w:line="276" w:lineRule="auto"/>
              <w:jc w:val="center"/>
              <w:rPr>
                <w:rFonts w:cstheme="minorHAnsi"/>
                <w:sz w:val="28"/>
                <w:szCs w:val="28"/>
              </w:rPr>
            </w:pPr>
            <w:r w:rsidRPr="00D85665">
              <w:rPr>
                <w:rFonts w:cstheme="minorHAnsi"/>
                <w:sz w:val="28"/>
                <w:szCs w:val="28"/>
              </w:rPr>
              <w:t>1</w:t>
            </w:r>
            <w:r w:rsidR="00D50262" w:rsidRPr="00D85665">
              <w:rPr>
                <w:rFonts w:cstheme="minorHAnsi"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842934" w:rsidRPr="00D85665" w:rsidRDefault="002B3FC0" w:rsidP="007A70C5">
            <w:pPr>
              <w:spacing w:line="276" w:lineRule="auto"/>
              <w:jc w:val="center"/>
              <w:rPr>
                <w:rFonts w:cstheme="minorHAnsi"/>
                <w:sz w:val="28"/>
                <w:szCs w:val="28"/>
              </w:rPr>
            </w:pPr>
            <w:r w:rsidRPr="00D85665">
              <w:rPr>
                <w:rFonts w:cstheme="minorHAnsi"/>
                <w:sz w:val="28"/>
                <w:szCs w:val="28"/>
              </w:rPr>
              <w:t>1</w:t>
            </w:r>
            <w:r w:rsidR="00D50262" w:rsidRPr="00D85665">
              <w:rPr>
                <w:rFonts w:cstheme="minorHAnsi"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842934" w:rsidRPr="00D85665" w:rsidRDefault="00444710" w:rsidP="007A70C5">
            <w:pPr>
              <w:spacing w:line="276" w:lineRule="auto"/>
              <w:jc w:val="center"/>
              <w:rPr>
                <w:rFonts w:cstheme="minorHAnsi"/>
                <w:sz w:val="28"/>
                <w:szCs w:val="28"/>
              </w:rPr>
            </w:pPr>
            <w:r w:rsidRPr="00D85665">
              <w:rPr>
                <w:rFonts w:cstheme="minorHAnsi"/>
                <w:sz w:val="28"/>
                <w:szCs w:val="28"/>
              </w:rPr>
              <w:t>100</w:t>
            </w:r>
          </w:p>
        </w:tc>
      </w:tr>
    </w:tbl>
    <w:p w:rsidR="00425CA8" w:rsidRPr="00D85665" w:rsidRDefault="00425CA8" w:rsidP="007A70C5">
      <w:pPr>
        <w:spacing w:after="0"/>
        <w:rPr>
          <w:rFonts w:cstheme="minorHAnsi"/>
          <w:sz w:val="28"/>
          <w:szCs w:val="28"/>
        </w:rPr>
      </w:pPr>
    </w:p>
    <w:p w:rsidR="00825466" w:rsidRPr="00FB12C0" w:rsidRDefault="002B3FC0" w:rsidP="00FB12C0">
      <w:pPr>
        <w:pStyle w:val="a6"/>
        <w:numPr>
          <w:ilvl w:val="0"/>
          <w:numId w:val="1"/>
        </w:numPr>
        <w:spacing w:after="0"/>
        <w:rPr>
          <w:rFonts w:cstheme="minorHAnsi"/>
          <w:b/>
          <w:sz w:val="28"/>
          <w:szCs w:val="28"/>
        </w:rPr>
      </w:pPr>
      <w:r w:rsidRPr="00FB12C0">
        <w:rPr>
          <w:rFonts w:cstheme="minorHAnsi"/>
          <w:b/>
          <w:sz w:val="28"/>
          <w:szCs w:val="28"/>
        </w:rPr>
        <w:t>Продолжительность контрольной работы по русскому языку</w:t>
      </w:r>
    </w:p>
    <w:p w:rsidR="00FB12C0" w:rsidRDefault="002B3FC0" w:rsidP="00FB12C0">
      <w:pPr>
        <w:spacing w:after="0"/>
        <w:ind w:firstLine="708"/>
        <w:jc w:val="both"/>
        <w:rPr>
          <w:rFonts w:cstheme="minorHAnsi"/>
          <w:b/>
          <w:sz w:val="28"/>
          <w:szCs w:val="28"/>
        </w:rPr>
      </w:pPr>
      <w:r w:rsidRPr="00D85665">
        <w:rPr>
          <w:rFonts w:cstheme="minorHAnsi"/>
          <w:sz w:val="28"/>
          <w:szCs w:val="28"/>
        </w:rPr>
        <w:t>На выполнение контрольной работы отводится 90 минут.</w:t>
      </w:r>
    </w:p>
    <w:p w:rsidR="00FB12C0" w:rsidRDefault="00020CB6" w:rsidP="00FB12C0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D85665">
        <w:rPr>
          <w:rFonts w:cstheme="minorHAnsi"/>
          <w:sz w:val="28"/>
          <w:szCs w:val="28"/>
        </w:rPr>
        <w:t>Среднее время выполнения одн</w:t>
      </w:r>
      <w:r w:rsidR="00BE558F" w:rsidRPr="00D85665">
        <w:rPr>
          <w:rFonts w:cstheme="minorHAnsi"/>
          <w:sz w:val="28"/>
          <w:szCs w:val="28"/>
        </w:rPr>
        <w:t xml:space="preserve">ого </w:t>
      </w:r>
      <w:r w:rsidR="00825466" w:rsidRPr="00D85665">
        <w:rPr>
          <w:rFonts w:cstheme="minorHAnsi"/>
          <w:sz w:val="28"/>
          <w:szCs w:val="28"/>
        </w:rPr>
        <w:t>задания с выбором ответа – 3</w:t>
      </w:r>
      <w:r w:rsidR="00BE558F" w:rsidRPr="00D85665">
        <w:rPr>
          <w:rFonts w:cstheme="minorHAnsi"/>
          <w:sz w:val="28"/>
          <w:szCs w:val="28"/>
        </w:rPr>
        <w:t>-8</w:t>
      </w:r>
      <w:r w:rsidRPr="00D85665">
        <w:rPr>
          <w:rFonts w:cstheme="minorHAnsi"/>
          <w:sz w:val="28"/>
          <w:szCs w:val="28"/>
        </w:rPr>
        <w:t xml:space="preserve"> минут.</w:t>
      </w:r>
    </w:p>
    <w:p w:rsidR="00FB12C0" w:rsidRDefault="00825466" w:rsidP="00FB12C0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D85665">
        <w:rPr>
          <w:rFonts w:cstheme="minorHAnsi"/>
          <w:sz w:val="28"/>
          <w:szCs w:val="28"/>
        </w:rPr>
        <w:t>Среднее время выполнения одного задания с кратким ответом – 4-7 минут</w:t>
      </w:r>
      <w:r w:rsidR="00FB12C0">
        <w:rPr>
          <w:rFonts w:cstheme="minorHAnsi"/>
          <w:sz w:val="28"/>
          <w:szCs w:val="28"/>
        </w:rPr>
        <w:t>.</w:t>
      </w:r>
    </w:p>
    <w:p w:rsidR="00020CB6" w:rsidRPr="00FB12C0" w:rsidRDefault="00020CB6" w:rsidP="00FB12C0">
      <w:pPr>
        <w:pStyle w:val="a6"/>
        <w:numPr>
          <w:ilvl w:val="0"/>
          <w:numId w:val="1"/>
        </w:numPr>
        <w:spacing w:after="0"/>
        <w:jc w:val="both"/>
        <w:rPr>
          <w:rFonts w:cstheme="minorHAnsi"/>
          <w:b/>
          <w:sz w:val="28"/>
          <w:szCs w:val="28"/>
        </w:rPr>
      </w:pPr>
      <w:r w:rsidRPr="00FB12C0">
        <w:rPr>
          <w:rFonts w:cstheme="minorHAnsi"/>
          <w:b/>
          <w:sz w:val="28"/>
          <w:szCs w:val="28"/>
        </w:rPr>
        <w:lastRenderedPageBreak/>
        <w:t>Система оценивания выполнения отдельных заданий и работы в целом</w:t>
      </w:r>
    </w:p>
    <w:p w:rsidR="00FB12C0" w:rsidRDefault="00020CB6" w:rsidP="00FB12C0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D85665">
        <w:rPr>
          <w:rFonts w:cstheme="minorHAnsi"/>
          <w:sz w:val="28"/>
          <w:szCs w:val="28"/>
        </w:rPr>
        <w:t xml:space="preserve">За верное выполнение каждого задания учащийся получает 1 балл. За неверный ответ или его отсутствие выставляется ноль баллов. Максимальное количество баллов, которое может набрать учащийся, правильно </w:t>
      </w:r>
      <w:r w:rsidR="007A70C5" w:rsidRPr="00D85665">
        <w:rPr>
          <w:rFonts w:cstheme="minorHAnsi"/>
          <w:sz w:val="28"/>
          <w:szCs w:val="28"/>
        </w:rPr>
        <w:t xml:space="preserve">выполнивший все задания, </w:t>
      </w:r>
      <w:r w:rsidR="00FB12C0">
        <w:rPr>
          <w:rFonts w:cstheme="minorHAnsi"/>
          <w:sz w:val="28"/>
          <w:szCs w:val="28"/>
        </w:rPr>
        <w:t>–</w:t>
      </w:r>
      <w:r w:rsidR="007A70C5" w:rsidRPr="00D85665">
        <w:rPr>
          <w:rFonts w:cstheme="minorHAnsi"/>
          <w:sz w:val="28"/>
          <w:szCs w:val="28"/>
        </w:rPr>
        <w:t xml:space="preserve"> </w:t>
      </w:r>
      <w:r w:rsidR="007A70C5" w:rsidRPr="00FB12C0">
        <w:rPr>
          <w:rFonts w:cstheme="minorHAnsi"/>
          <w:b/>
          <w:sz w:val="28"/>
          <w:szCs w:val="28"/>
        </w:rPr>
        <w:t>16</w:t>
      </w:r>
      <w:r w:rsidRPr="00D85665">
        <w:rPr>
          <w:rFonts w:cstheme="minorHAnsi"/>
          <w:sz w:val="28"/>
          <w:szCs w:val="28"/>
        </w:rPr>
        <w:t>.</w:t>
      </w:r>
    </w:p>
    <w:p w:rsidR="00FB12C0" w:rsidRDefault="00FB12C0" w:rsidP="00FB12C0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741FD2">
        <w:rPr>
          <w:rFonts w:ascii="Times New Roman" w:hAnsi="Times New Roman" w:cs="Times New Roman"/>
          <w:sz w:val="28"/>
          <w:szCs w:val="28"/>
        </w:rPr>
        <w:t xml:space="preserve">Результаты выполнения заданий позволяют осуществить дифференциацию учащихся по уровню подготовки по предмету. Подготовку характеризует способность ученика применять полученные знания </w:t>
      </w:r>
      <w:r>
        <w:rPr>
          <w:rFonts w:ascii="Times New Roman" w:hAnsi="Times New Roman" w:cs="Times New Roman"/>
          <w:sz w:val="28"/>
          <w:szCs w:val="28"/>
        </w:rPr>
        <w:t xml:space="preserve">в стандартной </w:t>
      </w:r>
      <w:r w:rsidRPr="00741FD2">
        <w:rPr>
          <w:rFonts w:ascii="Times New Roman" w:hAnsi="Times New Roman" w:cs="Times New Roman"/>
          <w:sz w:val="28"/>
          <w:szCs w:val="28"/>
        </w:rPr>
        <w:t>ситуации. С учетом данных критериев следует при анализе результатов работы распределить учащихся на группы, различающиеся продемонстрированным уровнем подготовки: низким, пониженным, базовым</w:t>
      </w:r>
      <w:r>
        <w:rPr>
          <w:rFonts w:ascii="Times New Roman" w:hAnsi="Times New Roman" w:cs="Times New Roman"/>
          <w:sz w:val="28"/>
          <w:szCs w:val="28"/>
        </w:rPr>
        <w:t>, повышенным, высоким</w:t>
      </w:r>
      <w:r w:rsidRPr="00741FD2">
        <w:rPr>
          <w:rFonts w:ascii="Times New Roman" w:hAnsi="Times New Roman" w:cs="Times New Roman"/>
          <w:sz w:val="28"/>
          <w:szCs w:val="28"/>
        </w:rPr>
        <w:t>.</w:t>
      </w:r>
    </w:p>
    <w:p w:rsidR="00FB12C0" w:rsidRDefault="00FB12C0" w:rsidP="00FB12C0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741FD2">
        <w:rPr>
          <w:rFonts w:ascii="Times New Roman" w:hAnsi="Times New Roman" w:cs="Times New Roman"/>
          <w:b/>
          <w:sz w:val="28"/>
          <w:szCs w:val="28"/>
        </w:rPr>
        <w:t>Группа 1</w:t>
      </w:r>
      <w:r w:rsidRPr="00741FD2">
        <w:rPr>
          <w:rFonts w:ascii="Times New Roman" w:hAnsi="Times New Roman" w:cs="Times New Roman"/>
          <w:sz w:val="28"/>
          <w:szCs w:val="28"/>
        </w:rPr>
        <w:t xml:space="preserve"> (низкий уровень подготовки) включает учащихся, которые получили от 0 до </w:t>
      </w:r>
      <w:r w:rsidR="00E12B1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E12B19">
        <w:rPr>
          <w:rFonts w:ascii="Times New Roman" w:hAnsi="Times New Roman" w:cs="Times New Roman"/>
          <w:sz w:val="28"/>
          <w:szCs w:val="28"/>
        </w:rPr>
        <w:t xml:space="preserve"> за задания базового уровня сложности и от 0 до 3 баллов за задания повышенного уровня сложности</w:t>
      </w:r>
      <w:r w:rsidRPr="00741FD2">
        <w:rPr>
          <w:rFonts w:ascii="Times New Roman" w:hAnsi="Times New Roman" w:cs="Times New Roman"/>
          <w:sz w:val="28"/>
          <w:szCs w:val="28"/>
        </w:rPr>
        <w:t>. Эти учащиеся нуждаются в особом внимании учителя на этапах повторения изученных в основной школе тем.</w:t>
      </w:r>
    </w:p>
    <w:p w:rsidR="00FB12C0" w:rsidRDefault="00FB12C0" w:rsidP="00FB12C0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741FD2">
        <w:rPr>
          <w:rFonts w:ascii="Times New Roman" w:hAnsi="Times New Roman" w:cs="Times New Roman"/>
          <w:b/>
          <w:sz w:val="28"/>
          <w:szCs w:val="28"/>
        </w:rPr>
        <w:t>Группа 2</w:t>
      </w:r>
      <w:r w:rsidRPr="00741FD2">
        <w:rPr>
          <w:rFonts w:ascii="Times New Roman" w:hAnsi="Times New Roman" w:cs="Times New Roman"/>
          <w:sz w:val="28"/>
          <w:szCs w:val="28"/>
        </w:rPr>
        <w:t xml:space="preserve"> (пониженный уровень подготовки) включает учащихся, которые получили от </w:t>
      </w:r>
      <w:r w:rsidR="00E12B19">
        <w:rPr>
          <w:rFonts w:ascii="Times New Roman" w:hAnsi="Times New Roman" w:cs="Times New Roman"/>
          <w:sz w:val="28"/>
          <w:szCs w:val="28"/>
        </w:rPr>
        <w:t>0</w:t>
      </w:r>
      <w:r w:rsidRPr="00741FD2">
        <w:rPr>
          <w:rFonts w:ascii="Times New Roman" w:hAnsi="Times New Roman" w:cs="Times New Roman"/>
          <w:sz w:val="28"/>
          <w:szCs w:val="28"/>
        </w:rPr>
        <w:t xml:space="preserve"> до </w:t>
      </w:r>
      <w:r w:rsidR="00E12B19">
        <w:rPr>
          <w:rFonts w:ascii="Times New Roman" w:hAnsi="Times New Roman" w:cs="Times New Roman"/>
          <w:sz w:val="28"/>
          <w:szCs w:val="28"/>
        </w:rPr>
        <w:t>4</w:t>
      </w:r>
      <w:r w:rsidRPr="00741FD2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E12B19">
        <w:rPr>
          <w:rFonts w:ascii="Times New Roman" w:hAnsi="Times New Roman" w:cs="Times New Roman"/>
          <w:sz w:val="28"/>
          <w:szCs w:val="28"/>
        </w:rPr>
        <w:t xml:space="preserve"> за задания базового уровня сложности и от 4 до 7 баллов за задания высокого уровня сложности</w:t>
      </w:r>
      <w:r w:rsidRPr="00741F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12C0" w:rsidRDefault="00FB12C0" w:rsidP="00FB12C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D2">
        <w:rPr>
          <w:rFonts w:ascii="Times New Roman" w:hAnsi="Times New Roman" w:cs="Times New Roman"/>
          <w:b/>
          <w:sz w:val="28"/>
          <w:szCs w:val="28"/>
        </w:rPr>
        <w:t>Группа 3</w:t>
      </w:r>
      <w:r w:rsidRPr="00741FD2">
        <w:rPr>
          <w:rFonts w:ascii="Times New Roman" w:hAnsi="Times New Roman" w:cs="Times New Roman"/>
          <w:sz w:val="28"/>
          <w:szCs w:val="28"/>
        </w:rPr>
        <w:t xml:space="preserve"> (базовый уровень подготовки) включает учащихся, которые получили от </w:t>
      </w:r>
      <w:r w:rsidR="00E12B19">
        <w:rPr>
          <w:rFonts w:ascii="Times New Roman" w:hAnsi="Times New Roman" w:cs="Times New Roman"/>
          <w:sz w:val="28"/>
          <w:szCs w:val="28"/>
        </w:rPr>
        <w:t>5</w:t>
      </w:r>
      <w:r w:rsidRPr="00741FD2">
        <w:rPr>
          <w:rFonts w:ascii="Times New Roman" w:hAnsi="Times New Roman" w:cs="Times New Roman"/>
          <w:sz w:val="28"/>
          <w:szCs w:val="28"/>
        </w:rPr>
        <w:t xml:space="preserve"> до </w:t>
      </w:r>
      <w:r w:rsidR="00E12B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E12B19">
        <w:rPr>
          <w:rFonts w:ascii="Times New Roman" w:hAnsi="Times New Roman" w:cs="Times New Roman"/>
          <w:sz w:val="28"/>
          <w:szCs w:val="28"/>
        </w:rPr>
        <w:t xml:space="preserve"> за задания базового уровня сложности и от 0 до 3 баллов за задания высокого уровня сложности</w:t>
      </w:r>
      <w:r w:rsidRPr="00741FD2">
        <w:rPr>
          <w:rFonts w:ascii="Times New Roman" w:hAnsi="Times New Roman" w:cs="Times New Roman"/>
          <w:sz w:val="28"/>
          <w:szCs w:val="28"/>
        </w:rPr>
        <w:t>.</w:t>
      </w:r>
    </w:p>
    <w:p w:rsidR="00FB12C0" w:rsidRDefault="00FB12C0" w:rsidP="00FB12C0">
      <w:pPr>
        <w:autoSpaceDE w:val="0"/>
        <w:autoSpaceDN w:val="0"/>
        <w:adjustRightInd w:val="0"/>
        <w:spacing w:after="0"/>
        <w:ind w:firstLine="709"/>
        <w:jc w:val="both"/>
        <w:rPr>
          <w:rFonts w:eastAsia="TimesNewRomanPSMT"/>
          <w:sz w:val="28"/>
          <w:szCs w:val="28"/>
        </w:rPr>
      </w:pPr>
      <w:r w:rsidRPr="00AD7583">
        <w:rPr>
          <w:rFonts w:eastAsia="TimesNewRomanPSMT"/>
          <w:b/>
          <w:sz w:val="28"/>
          <w:szCs w:val="28"/>
        </w:rPr>
        <w:t xml:space="preserve">Группа 4 </w:t>
      </w:r>
      <w:r w:rsidRPr="00DD5D90">
        <w:rPr>
          <w:rFonts w:eastAsia="TimesNewRomanPSMT"/>
          <w:sz w:val="28"/>
          <w:szCs w:val="28"/>
        </w:rPr>
        <w:t>(повышенный уровень подготовки)</w:t>
      </w:r>
      <w:r w:rsidRPr="00AD7583">
        <w:rPr>
          <w:rFonts w:eastAsia="TimesNewRomanPSMT"/>
          <w:sz w:val="28"/>
          <w:szCs w:val="28"/>
        </w:rPr>
        <w:t xml:space="preserve"> включает учащихся, которые набрали от </w:t>
      </w:r>
      <w:r w:rsidR="00E12B19">
        <w:rPr>
          <w:rFonts w:eastAsia="TimesNewRomanPSMT"/>
          <w:sz w:val="28"/>
          <w:szCs w:val="28"/>
        </w:rPr>
        <w:t>5</w:t>
      </w:r>
      <w:r w:rsidRPr="00AD7583">
        <w:rPr>
          <w:rFonts w:eastAsia="TimesNewRomanPSMT"/>
          <w:sz w:val="28"/>
          <w:szCs w:val="28"/>
        </w:rPr>
        <w:t xml:space="preserve"> до </w:t>
      </w:r>
      <w:r w:rsidR="00E12B19">
        <w:rPr>
          <w:rFonts w:eastAsia="TimesNewRomanPSMT"/>
          <w:sz w:val="28"/>
          <w:szCs w:val="28"/>
        </w:rPr>
        <w:t>9</w:t>
      </w:r>
      <w:r w:rsidRPr="00AD7583">
        <w:rPr>
          <w:rFonts w:eastAsia="TimesNewRomanPSMT"/>
          <w:sz w:val="28"/>
          <w:szCs w:val="28"/>
        </w:rPr>
        <w:t xml:space="preserve"> баллов за задания базового уровня и от </w:t>
      </w:r>
      <w:r w:rsidR="00E12B19">
        <w:rPr>
          <w:rFonts w:eastAsia="TimesNewRomanPSMT"/>
          <w:sz w:val="28"/>
          <w:szCs w:val="28"/>
        </w:rPr>
        <w:t>4</w:t>
      </w:r>
      <w:r w:rsidRPr="00AD7583">
        <w:rPr>
          <w:rFonts w:eastAsia="TimesNewRomanPSMT"/>
          <w:sz w:val="28"/>
          <w:szCs w:val="28"/>
        </w:rPr>
        <w:t xml:space="preserve"> до </w:t>
      </w:r>
      <w:r w:rsidR="00E12B19">
        <w:rPr>
          <w:rFonts w:eastAsia="TimesNewRomanPSMT"/>
          <w:sz w:val="28"/>
          <w:szCs w:val="28"/>
        </w:rPr>
        <w:t>7</w:t>
      </w:r>
      <w:r w:rsidRPr="00AD7583">
        <w:rPr>
          <w:rFonts w:eastAsia="TimesNewRomanPSMT"/>
          <w:sz w:val="28"/>
          <w:szCs w:val="28"/>
        </w:rPr>
        <w:t xml:space="preserve"> баллов за задания </w:t>
      </w:r>
      <w:r w:rsidR="00E12B19">
        <w:rPr>
          <w:rFonts w:eastAsia="TimesNewRomanPSMT"/>
          <w:sz w:val="28"/>
          <w:szCs w:val="28"/>
        </w:rPr>
        <w:t>высокого</w:t>
      </w:r>
      <w:r w:rsidRPr="00AD7583">
        <w:rPr>
          <w:rFonts w:eastAsia="TimesNewRomanPSMT"/>
          <w:sz w:val="28"/>
          <w:szCs w:val="28"/>
        </w:rPr>
        <w:t xml:space="preserve"> уровня.</w:t>
      </w:r>
    </w:p>
    <w:p w:rsidR="00FB12C0" w:rsidRDefault="00FB12C0" w:rsidP="00FB12C0">
      <w:pPr>
        <w:autoSpaceDE w:val="0"/>
        <w:autoSpaceDN w:val="0"/>
        <w:adjustRightInd w:val="0"/>
        <w:spacing w:after="0"/>
        <w:ind w:firstLine="709"/>
        <w:jc w:val="both"/>
        <w:rPr>
          <w:rFonts w:eastAsia="TimesNewRomanPSMT"/>
          <w:sz w:val="28"/>
          <w:szCs w:val="28"/>
        </w:rPr>
      </w:pPr>
      <w:r w:rsidRPr="00AD7583">
        <w:rPr>
          <w:rFonts w:eastAsia="TimesNewRomanPSMT"/>
          <w:b/>
          <w:sz w:val="28"/>
          <w:szCs w:val="28"/>
        </w:rPr>
        <w:t xml:space="preserve">Группа </w:t>
      </w:r>
      <w:r w:rsidRPr="00DD5D90">
        <w:rPr>
          <w:rFonts w:eastAsia="TimesNewRomanPSMT"/>
          <w:b/>
          <w:sz w:val="28"/>
          <w:szCs w:val="28"/>
        </w:rPr>
        <w:t>5</w:t>
      </w:r>
      <w:r w:rsidRPr="00DD5D90">
        <w:rPr>
          <w:rFonts w:eastAsia="TimesNewRomanPSMT"/>
          <w:sz w:val="28"/>
          <w:szCs w:val="28"/>
        </w:rPr>
        <w:t xml:space="preserve"> (высокий уровень подготовки)</w:t>
      </w:r>
      <w:r w:rsidRPr="00AD7583">
        <w:rPr>
          <w:rFonts w:eastAsia="TimesNewRomanPSMT"/>
          <w:sz w:val="28"/>
          <w:szCs w:val="28"/>
        </w:rPr>
        <w:t xml:space="preserve"> включает</w:t>
      </w:r>
      <w:r w:rsidR="00E12B19">
        <w:rPr>
          <w:rFonts w:eastAsia="TimesNewRomanPSMT"/>
          <w:sz w:val="28"/>
          <w:szCs w:val="28"/>
        </w:rPr>
        <w:t xml:space="preserve"> учащихся, которые набрали от 8 </w:t>
      </w:r>
      <w:r w:rsidRPr="00AD7583">
        <w:rPr>
          <w:rFonts w:eastAsia="TimesNewRomanPSMT"/>
          <w:sz w:val="28"/>
          <w:szCs w:val="28"/>
        </w:rPr>
        <w:t xml:space="preserve">до </w:t>
      </w:r>
      <w:r w:rsidR="00E12B19">
        <w:rPr>
          <w:rFonts w:eastAsia="TimesNewRomanPSMT"/>
          <w:sz w:val="28"/>
          <w:szCs w:val="28"/>
        </w:rPr>
        <w:t>9</w:t>
      </w:r>
      <w:r w:rsidRPr="00AD7583">
        <w:rPr>
          <w:rFonts w:eastAsia="TimesNewRomanPSMT"/>
          <w:sz w:val="28"/>
          <w:szCs w:val="28"/>
        </w:rPr>
        <w:t xml:space="preserve"> баллов за задания базового уровня и от </w:t>
      </w:r>
      <w:r w:rsidR="00E12B19">
        <w:rPr>
          <w:rFonts w:eastAsia="TimesNewRomanPSMT"/>
          <w:sz w:val="28"/>
          <w:szCs w:val="28"/>
        </w:rPr>
        <w:t>6</w:t>
      </w:r>
      <w:r w:rsidRPr="00AD7583">
        <w:rPr>
          <w:rFonts w:eastAsia="TimesNewRomanPSMT"/>
          <w:sz w:val="28"/>
          <w:szCs w:val="28"/>
        </w:rPr>
        <w:t xml:space="preserve"> до </w:t>
      </w:r>
      <w:r w:rsidR="00E12B19">
        <w:rPr>
          <w:rFonts w:eastAsia="TimesNewRomanPSMT"/>
          <w:sz w:val="28"/>
          <w:szCs w:val="28"/>
        </w:rPr>
        <w:t>7</w:t>
      </w:r>
      <w:r w:rsidRPr="00AD7583">
        <w:rPr>
          <w:rFonts w:eastAsia="TimesNewRomanPSMT"/>
          <w:sz w:val="28"/>
          <w:szCs w:val="28"/>
        </w:rPr>
        <w:t xml:space="preserve"> баллов</w:t>
      </w:r>
      <w:r>
        <w:rPr>
          <w:rFonts w:eastAsia="TimesNewRomanPSMT"/>
          <w:sz w:val="28"/>
          <w:szCs w:val="28"/>
        </w:rPr>
        <w:t xml:space="preserve"> за задания </w:t>
      </w:r>
      <w:r w:rsidR="00E12B19">
        <w:rPr>
          <w:rFonts w:eastAsia="TimesNewRomanPSMT"/>
          <w:sz w:val="28"/>
          <w:szCs w:val="28"/>
        </w:rPr>
        <w:t>высокого</w:t>
      </w:r>
      <w:r>
        <w:rPr>
          <w:rFonts w:eastAsia="TimesNewRomanPSMT"/>
          <w:sz w:val="28"/>
          <w:szCs w:val="28"/>
        </w:rPr>
        <w:t xml:space="preserve"> уровня.</w:t>
      </w:r>
    </w:p>
    <w:p w:rsidR="00FB12C0" w:rsidRDefault="00FB12C0" w:rsidP="00FB12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В приведенной ниже таблице приведены критерии оценивания мониторинговой работы по </w:t>
      </w:r>
      <w:r w:rsidR="00E12B19">
        <w:rPr>
          <w:rFonts w:ascii="Times New Roman CYR" w:hAnsi="Times New Roman CYR" w:cs="Times New Roman CYR"/>
          <w:sz w:val="28"/>
          <w:szCs w:val="28"/>
        </w:rPr>
        <w:t>русскому языку</w:t>
      </w:r>
      <w:r>
        <w:rPr>
          <w:rFonts w:ascii="Times New Roman CYR" w:hAnsi="Times New Roman CYR" w:cs="Times New Roman CYR"/>
          <w:sz w:val="28"/>
          <w:szCs w:val="28"/>
        </w:rPr>
        <w:t>.</w:t>
      </w:r>
      <w:proofErr w:type="gramEnd"/>
    </w:p>
    <w:p w:rsidR="00FB12C0" w:rsidRPr="00E12B19" w:rsidRDefault="00E12B19" w:rsidP="00E12B19">
      <w:pPr>
        <w:spacing w:after="0"/>
        <w:ind w:firstLine="708"/>
        <w:jc w:val="right"/>
        <w:rPr>
          <w:rFonts w:cstheme="minorHAnsi"/>
          <w:i/>
          <w:sz w:val="28"/>
          <w:szCs w:val="28"/>
        </w:rPr>
      </w:pPr>
      <w:r w:rsidRPr="00E12B19">
        <w:rPr>
          <w:rFonts w:cstheme="minorHAnsi"/>
          <w:i/>
          <w:sz w:val="28"/>
          <w:szCs w:val="28"/>
        </w:rPr>
        <w:t>Таблица 5</w:t>
      </w:r>
    </w:p>
    <w:p w:rsidR="00E12B19" w:rsidRPr="00104F64" w:rsidRDefault="00E12B19" w:rsidP="00E12B19">
      <w:pPr>
        <w:autoSpaceDE w:val="0"/>
        <w:autoSpaceDN w:val="0"/>
        <w:adjustRightInd w:val="0"/>
        <w:spacing w:after="0"/>
        <w:jc w:val="center"/>
        <w:rPr>
          <w:bCs/>
          <w:i/>
          <w:sz w:val="28"/>
          <w:szCs w:val="28"/>
        </w:rPr>
      </w:pPr>
      <w:r w:rsidRPr="00104F64">
        <w:rPr>
          <w:bCs/>
          <w:i/>
          <w:sz w:val="28"/>
          <w:szCs w:val="28"/>
        </w:rPr>
        <w:t>Критерии оценивания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3749"/>
        <w:gridCol w:w="2914"/>
        <w:gridCol w:w="2976"/>
      </w:tblGrid>
      <w:tr w:rsidR="00E12B19" w:rsidRPr="00E12B19" w:rsidTr="00E12B19">
        <w:tc>
          <w:tcPr>
            <w:tcW w:w="3749" w:type="dxa"/>
          </w:tcPr>
          <w:p w:rsidR="00E12B19" w:rsidRPr="00E12B19" w:rsidRDefault="00E12B19" w:rsidP="00E12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</w:rPr>
            </w:pPr>
            <w:r w:rsidRPr="00E12B19">
              <w:rPr>
                <w:bCs/>
                <w:sz w:val="24"/>
              </w:rPr>
              <w:t>Уровень</w:t>
            </w:r>
          </w:p>
        </w:tc>
        <w:tc>
          <w:tcPr>
            <w:tcW w:w="2914" w:type="dxa"/>
          </w:tcPr>
          <w:p w:rsidR="00E12B19" w:rsidRPr="00E12B19" w:rsidRDefault="00E12B19" w:rsidP="00E12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</w:rPr>
            </w:pPr>
            <w:r w:rsidRPr="00E12B19">
              <w:rPr>
                <w:bCs/>
                <w:sz w:val="24"/>
              </w:rPr>
              <w:t>Базовый</w:t>
            </w:r>
          </w:p>
        </w:tc>
        <w:tc>
          <w:tcPr>
            <w:tcW w:w="2976" w:type="dxa"/>
          </w:tcPr>
          <w:p w:rsidR="00E12B19" w:rsidRPr="00E12B19" w:rsidRDefault="00E12B19" w:rsidP="00E12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Высокий</w:t>
            </w:r>
          </w:p>
        </w:tc>
      </w:tr>
      <w:tr w:rsidR="00E12B19" w:rsidRPr="00E12B19" w:rsidTr="00E12B19">
        <w:tc>
          <w:tcPr>
            <w:tcW w:w="3749" w:type="dxa"/>
          </w:tcPr>
          <w:p w:rsidR="00E12B19" w:rsidRPr="00E12B19" w:rsidRDefault="00E12B19" w:rsidP="00E12B19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</w:rPr>
            </w:pPr>
            <w:r w:rsidRPr="00E12B19">
              <w:rPr>
                <w:bCs/>
                <w:sz w:val="24"/>
              </w:rPr>
              <w:t xml:space="preserve">Высокий </w:t>
            </w:r>
          </w:p>
        </w:tc>
        <w:tc>
          <w:tcPr>
            <w:tcW w:w="2914" w:type="dxa"/>
          </w:tcPr>
          <w:p w:rsidR="00E12B19" w:rsidRPr="00E12B19" w:rsidRDefault="00E12B19" w:rsidP="00E12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8-9</w:t>
            </w:r>
          </w:p>
        </w:tc>
        <w:tc>
          <w:tcPr>
            <w:tcW w:w="2976" w:type="dxa"/>
          </w:tcPr>
          <w:p w:rsidR="00E12B19" w:rsidRPr="00E12B19" w:rsidRDefault="00E12B19" w:rsidP="00E12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6-7</w:t>
            </w:r>
          </w:p>
        </w:tc>
      </w:tr>
      <w:tr w:rsidR="00E12B19" w:rsidRPr="00E12B19" w:rsidTr="00E12B19">
        <w:tc>
          <w:tcPr>
            <w:tcW w:w="3749" w:type="dxa"/>
          </w:tcPr>
          <w:p w:rsidR="00E12B19" w:rsidRPr="00E12B19" w:rsidRDefault="00E12B19" w:rsidP="00E12B19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</w:rPr>
            </w:pPr>
            <w:r w:rsidRPr="00E12B19">
              <w:rPr>
                <w:bCs/>
                <w:sz w:val="24"/>
              </w:rPr>
              <w:t xml:space="preserve">Повышенный </w:t>
            </w:r>
          </w:p>
        </w:tc>
        <w:tc>
          <w:tcPr>
            <w:tcW w:w="2914" w:type="dxa"/>
          </w:tcPr>
          <w:p w:rsidR="00E12B19" w:rsidRPr="00E12B19" w:rsidRDefault="00E12B19" w:rsidP="00E12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5-9</w:t>
            </w:r>
          </w:p>
        </w:tc>
        <w:tc>
          <w:tcPr>
            <w:tcW w:w="2976" w:type="dxa"/>
          </w:tcPr>
          <w:p w:rsidR="00E12B19" w:rsidRPr="00E12B19" w:rsidRDefault="00E12B19" w:rsidP="00E12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4-7</w:t>
            </w:r>
          </w:p>
        </w:tc>
      </w:tr>
      <w:tr w:rsidR="00E12B19" w:rsidRPr="00E12B19" w:rsidTr="00E12B19">
        <w:tc>
          <w:tcPr>
            <w:tcW w:w="3749" w:type="dxa"/>
          </w:tcPr>
          <w:p w:rsidR="00E12B19" w:rsidRPr="00E12B19" w:rsidRDefault="00E12B19" w:rsidP="00E12B19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</w:rPr>
            </w:pPr>
            <w:r w:rsidRPr="00E12B19">
              <w:rPr>
                <w:bCs/>
                <w:sz w:val="24"/>
              </w:rPr>
              <w:t xml:space="preserve">Базовый </w:t>
            </w:r>
          </w:p>
        </w:tc>
        <w:tc>
          <w:tcPr>
            <w:tcW w:w="2914" w:type="dxa"/>
          </w:tcPr>
          <w:p w:rsidR="00E12B19" w:rsidRPr="00E12B19" w:rsidRDefault="00E12B19" w:rsidP="00E12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5-9</w:t>
            </w:r>
          </w:p>
        </w:tc>
        <w:tc>
          <w:tcPr>
            <w:tcW w:w="2976" w:type="dxa"/>
          </w:tcPr>
          <w:p w:rsidR="00E12B19" w:rsidRPr="00E12B19" w:rsidRDefault="00E12B19" w:rsidP="00E12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0-3</w:t>
            </w:r>
          </w:p>
        </w:tc>
      </w:tr>
      <w:tr w:rsidR="00E12B19" w:rsidRPr="00E12B19" w:rsidTr="00E12B19">
        <w:tc>
          <w:tcPr>
            <w:tcW w:w="3749" w:type="dxa"/>
          </w:tcPr>
          <w:p w:rsidR="00E12B19" w:rsidRPr="00E12B19" w:rsidRDefault="00E12B19" w:rsidP="00E12B19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</w:rPr>
            </w:pPr>
            <w:r w:rsidRPr="00E12B19">
              <w:rPr>
                <w:bCs/>
                <w:sz w:val="24"/>
              </w:rPr>
              <w:t xml:space="preserve">Пониженный </w:t>
            </w:r>
          </w:p>
        </w:tc>
        <w:tc>
          <w:tcPr>
            <w:tcW w:w="2914" w:type="dxa"/>
          </w:tcPr>
          <w:p w:rsidR="00E12B19" w:rsidRPr="00E12B19" w:rsidRDefault="00E12B19" w:rsidP="00E12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0-4</w:t>
            </w:r>
          </w:p>
        </w:tc>
        <w:tc>
          <w:tcPr>
            <w:tcW w:w="2976" w:type="dxa"/>
          </w:tcPr>
          <w:p w:rsidR="00E12B19" w:rsidRPr="00E12B19" w:rsidRDefault="00E12B19" w:rsidP="00E12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4-7</w:t>
            </w:r>
          </w:p>
        </w:tc>
      </w:tr>
      <w:tr w:rsidR="00E12B19" w:rsidRPr="00E12B19" w:rsidTr="00E12B19">
        <w:tc>
          <w:tcPr>
            <w:tcW w:w="3749" w:type="dxa"/>
          </w:tcPr>
          <w:p w:rsidR="00E12B19" w:rsidRPr="00E12B19" w:rsidRDefault="00E12B19" w:rsidP="00E12B19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</w:rPr>
            </w:pPr>
            <w:r w:rsidRPr="00E12B19">
              <w:rPr>
                <w:bCs/>
                <w:sz w:val="24"/>
              </w:rPr>
              <w:t xml:space="preserve">Низкий </w:t>
            </w:r>
          </w:p>
        </w:tc>
        <w:tc>
          <w:tcPr>
            <w:tcW w:w="2914" w:type="dxa"/>
          </w:tcPr>
          <w:p w:rsidR="00E12B19" w:rsidRPr="00E12B19" w:rsidRDefault="00E12B19" w:rsidP="00E12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0-4</w:t>
            </w:r>
          </w:p>
        </w:tc>
        <w:tc>
          <w:tcPr>
            <w:tcW w:w="2976" w:type="dxa"/>
          </w:tcPr>
          <w:p w:rsidR="00E12B19" w:rsidRPr="00E12B19" w:rsidRDefault="00E12B19" w:rsidP="00E12B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0-3</w:t>
            </w:r>
          </w:p>
        </w:tc>
      </w:tr>
    </w:tbl>
    <w:p w:rsidR="00FB12C0" w:rsidRDefault="00FB12C0" w:rsidP="007A70C5">
      <w:pPr>
        <w:spacing w:after="0"/>
        <w:jc w:val="center"/>
        <w:rPr>
          <w:rFonts w:cstheme="minorHAnsi"/>
          <w:b/>
          <w:sz w:val="28"/>
          <w:szCs w:val="28"/>
        </w:rPr>
        <w:sectPr w:rsidR="00FB12C0" w:rsidSect="007A70C5">
          <w:pgSz w:w="11906" w:h="16838"/>
          <w:pgMar w:top="1134" w:right="707" w:bottom="851" w:left="1474" w:header="709" w:footer="709" w:gutter="0"/>
          <w:cols w:space="708"/>
          <w:docGrid w:linePitch="360"/>
        </w:sectPr>
      </w:pPr>
    </w:p>
    <w:p w:rsidR="00444710" w:rsidRPr="00D85665" w:rsidRDefault="00FB12C0" w:rsidP="00FB12C0">
      <w:pPr>
        <w:spacing w:after="0"/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>Приложение</w:t>
      </w:r>
    </w:p>
    <w:p w:rsidR="00467706" w:rsidRPr="00D85665" w:rsidRDefault="002B3FC0" w:rsidP="007A70C5">
      <w:pPr>
        <w:spacing w:after="0"/>
        <w:jc w:val="center"/>
        <w:rPr>
          <w:rFonts w:cstheme="minorHAnsi"/>
          <w:b/>
          <w:sz w:val="28"/>
          <w:szCs w:val="28"/>
        </w:rPr>
      </w:pPr>
      <w:r w:rsidRPr="00D85665">
        <w:rPr>
          <w:rFonts w:cstheme="minorHAnsi"/>
          <w:b/>
          <w:sz w:val="28"/>
          <w:szCs w:val="28"/>
        </w:rPr>
        <w:t>Обобщённый план варианта контрольной</w:t>
      </w:r>
      <w:r w:rsidR="00E12B19">
        <w:rPr>
          <w:rFonts w:cstheme="minorHAnsi"/>
          <w:b/>
          <w:sz w:val="28"/>
          <w:szCs w:val="28"/>
        </w:rPr>
        <w:t xml:space="preserve"> работы </w:t>
      </w:r>
      <w:r w:rsidRPr="00D85665">
        <w:rPr>
          <w:rFonts w:cstheme="minorHAnsi"/>
          <w:b/>
          <w:sz w:val="28"/>
          <w:szCs w:val="28"/>
        </w:rPr>
        <w:t xml:space="preserve">по </w:t>
      </w:r>
      <w:r w:rsidR="00E12B19">
        <w:rPr>
          <w:rFonts w:cstheme="minorHAnsi"/>
          <w:b/>
          <w:sz w:val="28"/>
          <w:szCs w:val="28"/>
        </w:rPr>
        <w:t xml:space="preserve">РУССКОМУ </w:t>
      </w:r>
      <w:r w:rsidRPr="00D85665">
        <w:rPr>
          <w:rFonts w:cstheme="minorHAnsi"/>
          <w:b/>
          <w:sz w:val="28"/>
          <w:szCs w:val="28"/>
        </w:rPr>
        <w:t>ЯЗЫКУ</w:t>
      </w:r>
    </w:p>
    <w:p w:rsidR="00E12B19" w:rsidRPr="007479BC" w:rsidRDefault="00E12B19" w:rsidP="00E12B19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Уровень сложности задания</w:t>
      </w:r>
      <w:r w:rsidRPr="007479BC">
        <w:rPr>
          <w:rFonts w:ascii="Times New Roman" w:hAnsi="Times New Roman" w:cs="Times New Roman"/>
          <w:i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Б – базовый</w:t>
      </w:r>
      <w:r w:rsidR="00082BC6">
        <w:rPr>
          <w:rFonts w:ascii="Times New Roman" w:hAnsi="Times New Roman" w:cs="Times New Roman"/>
          <w:i/>
          <w:sz w:val="28"/>
          <w:szCs w:val="28"/>
        </w:rPr>
        <w:t>, В – высокий</w:t>
      </w:r>
      <w:r>
        <w:rPr>
          <w:rFonts w:ascii="Times New Roman" w:hAnsi="Times New Roman" w:cs="Times New Roman"/>
          <w:i/>
          <w:sz w:val="28"/>
          <w:szCs w:val="28"/>
        </w:rPr>
        <w:t>, тип задания: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– выбор ответа, КО – краткий ответ</w:t>
      </w:r>
      <w:r w:rsidR="00082BC6">
        <w:rPr>
          <w:rFonts w:ascii="Times New Roman" w:hAnsi="Times New Roman" w:cs="Times New Roman"/>
          <w:i/>
          <w:sz w:val="28"/>
          <w:szCs w:val="28"/>
        </w:rPr>
        <w:t>, СО – соответствие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467706" w:rsidRPr="00D85665" w:rsidRDefault="00467706" w:rsidP="007A70C5">
      <w:pPr>
        <w:spacing w:after="0"/>
        <w:jc w:val="center"/>
        <w:rPr>
          <w:rFonts w:cstheme="minorHAnsi"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7"/>
        <w:gridCol w:w="4460"/>
        <w:gridCol w:w="1901"/>
        <w:gridCol w:w="1732"/>
        <w:gridCol w:w="1510"/>
        <w:gridCol w:w="1064"/>
        <w:gridCol w:w="2113"/>
        <w:gridCol w:w="1832"/>
      </w:tblGrid>
      <w:tr w:rsidR="00082BC6" w:rsidRPr="00E12B19" w:rsidTr="00082BC6">
        <w:tc>
          <w:tcPr>
            <w:tcW w:w="0" w:type="auto"/>
            <w:vAlign w:val="center"/>
          </w:tcPr>
          <w:p w:rsidR="00E12B19" w:rsidRPr="00E12B19" w:rsidRDefault="00E12B19" w:rsidP="00E12B19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№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E12B19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E12B19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Коды провер</w:t>
            </w:r>
            <w:r w:rsidRPr="00E12B19">
              <w:rPr>
                <w:rFonts w:cstheme="minorHAnsi"/>
                <w:sz w:val="24"/>
                <w:szCs w:val="24"/>
              </w:rPr>
              <w:t>я</w:t>
            </w:r>
            <w:r w:rsidRPr="00E12B19">
              <w:rPr>
                <w:rFonts w:cstheme="minorHAnsi"/>
                <w:sz w:val="24"/>
                <w:szCs w:val="24"/>
              </w:rPr>
              <w:t>емых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E12B19">
              <w:rPr>
                <w:rFonts w:cstheme="minorHAnsi"/>
                <w:sz w:val="24"/>
                <w:szCs w:val="24"/>
              </w:rPr>
              <w:t>элементов с</w:t>
            </w:r>
            <w:r w:rsidRPr="00E12B19">
              <w:rPr>
                <w:rFonts w:cstheme="minorHAnsi"/>
                <w:sz w:val="24"/>
                <w:szCs w:val="24"/>
              </w:rPr>
              <w:t>о</w:t>
            </w:r>
            <w:r w:rsidRPr="00E12B19">
              <w:rPr>
                <w:rFonts w:cstheme="minorHAnsi"/>
                <w:sz w:val="24"/>
                <w:szCs w:val="24"/>
              </w:rPr>
              <w:t>держания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E12B19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Коды пр</w:t>
            </w:r>
            <w:r w:rsidRPr="00E12B19">
              <w:rPr>
                <w:rFonts w:cstheme="minorHAnsi"/>
                <w:sz w:val="24"/>
                <w:szCs w:val="24"/>
              </w:rPr>
              <w:t>о</w:t>
            </w:r>
            <w:r w:rsidRPr="00E12B19">
              <w:rPr>
                <w:rFonts w:cstheme="minorHAnsi"/>
                <w:sz w:val="24"/>
                <w:szCs w:val="24"/>
              </w:rPr>
              <w:t>веряемых умений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E12B19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082BC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Тип задания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E12B19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Макс</w:t>
            </w:r>
            <w:r w:rsidRPr="00E12B19">
              <w:rPr>
                <w:rFonts w:cstheme="minorHAnsi"/>
                <w:sz w:val="24"/>
                <w:szCs w:val="24"/>
              </w:rPr>
              <w:t>и</w:t>
            </w:r>
            <w:r w:rsidRPr="00E12B19">
              <w:rPr>
                <w:rFonts w:cstheme="minorHAnsi"/>
                <w:sz w:val="24"/>
                <w:szCs w:val="24"/>
              </w:rPr>
              <w:t>мальный балл за выполнение зад</w:t>
            </w:r>
            <w:r w:rsidRPr="00E12B19">
              <w:rPr>
                <w:rFonts w:cstheme="minorHAnsi"/>
                <w:sz w:val="24"/>
                <w:szCs w:val="24"/>
              </w:rPr>
              <w:t>а</w:t>
            </w:r>
            <w:r w:rsidRPr="00E12B19">
              <w:rPr>
                <w:rFonts w:cstheme="minorHAnsi"/>
                <w:sz w:val="24"/>
                <w:szCs w:val="24"/>
              </w:rPr>
              <w:t>ния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E12B19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Примерное время в</w:t>
            </w:r>
            <w:r w:rsidRPr="00E12B19">
              <w:rPr>
                <w:rFonts w:cstheme="minorHAnsi"/>
                <w:sz w:val="24"/>
                <w:szCs w:val="24"/>
              </w:rPr>
              <w:t>ы</w:t>
            </w:r>
            <w:r w:rsidRPr="00E12B19">
              <w:rPr>
                <w:rFonts w:cstheme="minorHAnsi"/>
                <w:sz w:val="24"/>
                <w:szCs w:val="24"/>
              </w:rPr>
              <w:t>полнения задания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E12B19">
              <w:rPr>
                <w:rFonts w:cstheme="minorHAnsi"/>
                <w:sz w:val="24"/>
                <w:szCs w:val="24"/>
              </w:rPr>
              <w:t>(мин.)</w:t>
            </w:r>
          </w:p>
        </w:tc>
      </w:tr>
      <w:tr w:rsidR="00082BC6" w:rsidRPr="00E12B19" w:rsidTr="00082BC6">
        <w:tc>
          <w:tcPr>
            <w:tcW w:w="0" w:type="auto"/>
          </w:tcPr>
          <w:p w:rsidR="00E12B19" w:rsidRPr="00E12B19" w:rsidRDefault="00E12B19" w:rsidP="007A70C5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12B19" w:rsidRPr="00E12B19" w:rsidRDefault="00E12B19" w:rsidP="00E12B1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Текст как речевое пр</w:t>
            </w:r>
            <w:r w:rsidRPr="00E12B19">
              <w:rPr>
                <w:rFonts w:cstheme="minorHAnsi"/>
                <w:sz w:val="24"/>
                <w:szCs w:val="24"/>
              </w:rPr>
              <w:t>о</w:t>
            </w:r>
            <w:r w:rsidRPr="00E12B19">
              <w:rPr>
                <w:rFonts w:cstheme="minorHAnsi"/>
                <w:sz w:val="24"/>
                <w:szCs w:val="24"/>
              </w:rPr>
              <w:t>изведение. Смысловая и композиционная цел</w:t>
            </w:r>
            <w:r w:rsidRPr="00E12B19">
              <w:rPr>
                <w:rFonts w:cstheme="minorHAnsi"/>
                <w:sz w:val="24"/>
                <w:szCs w:val="24"/>
              </w:rPr>
              <w:t>ь</w:t>
            </w:r>
            <w:r w:rsidRPr="00E12B19">
              <w:rPr>
                <w:rFonts w:cstheme="minorHAnsi"/>
                <w:sz w:val="24"/>
                <w:szCs w:val="24"/>
              </w:rPr>
              <w:t>ность текста.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8.1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E12B19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2.1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E12B19">
              <w:rPr>
                <w:rFonts w:cstheme="minorHAnsi"/>
                <w:sz w:val="24"/>
                <w:szCs w:val="24"/>
              </w:rPr>
              <w:t>2.3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E12B19">
              <w:rPr>
                <w:rFonts w:cstheme="minorHAnsi"/>
                <w:sz w:val="24"/>
                <w:szCs w:val="24"/>
              </w:rPr>
              <w:t>2.4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Б</w:t>
            </w:r>
          </w:p>
        </w:tc>
        <w:tc>
          <w:tcPr>
            <w:tcW w:w="0" w:type="auto"/>
            <w:vAlign w:val="center"/>
          </w:tcPr>
          <w:p w:rsidR="00E12B19" w:rsidRPr="00E12B19" w:rsidRDefault="00082BC6" w:rsidP="00082BC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ВО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6-8</w:t>
            </w:r>
          </w:p>
        </w:tc>
      </w:tr>
      <w:tr w:rsidR="00082BC6" w:rsidRPr="00E12B19" w:rsidTr="00082BC6">
        <w:trPr>
          <w:trHeight w:val="565"/>
        </w:trPr>
        <w:tc>
          <w:tcPr>
            <w:tcW w:w="0" w:type="auto"/>
          </w:tcPr>
          <w:p w:rsidR="00E12B19" w:rsidRPr="00E12B19" w:rsidRDefault="00E12B19" w:rsidP="007A70C5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12B19" w:rsidRPr="00E12B19" w:rsidRDefault="00E12B19" w:rsidP="00E12B1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Выразительные средства лексики и фразеологии.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E12B19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10.1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E12B19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1.1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E12B19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Б</w:t>
            </w:r>
          </w:p>
        </w:tc>
        <w:tc>
          <w:tcPr>
            <w:tcW w:w="0" w:type="auto"/>
            <w:vAlign w:val="center"/>
          </w:tcPr>
          <w:p w:rsidR="00E12B19" w:rsidRPr="00E12B19" w:rsidRDefault="00082BC6" w:rsidP="00082BC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ВО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3-5</w:t>
            </w:r>
          </w:p>
        </w:tc>
      </w:tr>
      <w:tr w:rsidR="00082BC6" w:rsidRPr="00E12B19" w:rsidTr="00082BC6">
        <w:tc>
          <w:tcPr>
            <w:tcW w:w="0" w:type="auto"/>
          </w:tcPr>
          <w:p w:rsidR="00E12B19" w:rsidRPr="00E12B19" w:rsidRDefault="00E12B19" w:rsidP="007A70C5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12B19" w:rsidRPr="00E12B19" w:rsidRDefault="00E12B19" w:rsidP="00E12B1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Правописание приставок.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E12B19">
              <w:rPr>
                <w:rFonts w:cstheme="minorHAnsi"/>
                <w:sz w:val="24"/>
                <w:szCs w:val="24"/>
              </w:rPr>
              <w:t>Слитное, дефисное, ра</w:t>
            </w:r>
            <w:r w:rsidRPr="00E12B19">
              <w:rPr>
                <w:rFonts w:cstheme="minorHAnsi"/>
                <w:sz w:val="24"/>
                <w:szCs w:val="24"/>
              </w:rPr>
              <w:t>з</w:t>
            </w:r>
            <w:r w:rsidRPr="00E12B19">
              <w:rPr>
                <w:rFonts w:cstheme="minorHAnsi"/>
                <w:sz w:val="24"/>
                <w:szCs w:val="24"/>
              </w:rPr>
              <w:t>дельное написание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E12B19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6.6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E12B19">
              <w:rPr>
                <w:rFonts w:cstheme="minorHAnsi"/>
                <w:sz w:val="24"/>
                <w:szCs w:val="24"/>
              </w:rPr>
              <w:t>6.16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1.1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Б</w:t>
            </w:r>
          </w:p>
        </w:tc>
        <w:tc>
          <w:tcPr>
            <w:tcW w:w="0" w:type="auto"/>
            <w:vAlign w:val="center"/>
          </w:tcPr>
          <w:p w:rsidR="00E12B19" w:rsidRPr="00E12B19" w:rsidRDefault="00082BC6" w:rsidP="00082BC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КО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3-4</w:t>
            </w:r>
          </w:p>
        </w:tc>
      </w:tr>
      <w:tr w:rsidR="00082BC6" w:rsidRPr="00E12B19" w:rsidTr="00082BC6">
        <w:tc>
          <w:tcPr>
            <w:tcW w:w="0" w:type="auto"/>
          </w:tcPr>
          <w:p w:rsidR="00E12B19" w:rsidRPr="00E12B19" w:rsidRDefault="00E12B19" w:rsidP="007A70C5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12B19" w:rsidRPr="00E12B19" w:rsidRDefault="00082BC6" w:rsidP="00082B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Правописание </w:t>
            </w:r>
            <w:r w:rsidR="00E12B19" w:rsidRPr="00E12B19">
              <w:rPr>
                <w:rFonts w:cstheme="minorHAnsi"/>
                <w:sz w:val="24"/>
                <w:szCs w:val="24"/>
              </w:rPr>
              <w:t>суффи</w:t>
            </w:r>
            <w:r w:rsidR="00E12B19" w:rsidRPr="00E12B19">
              <w:rPr>
                <w:rFonts w:cstheme="minorHAnsi"/>
                <w:sz w:val="24"/>
                <w:szCs w:val="24"/>
              </w:rPr>
              <w:t>к</w:t>
            </w:r>
            <w:r w:rsidR="00E12B19" w:rsidRPr="00E12B19">
              <w:rPr>
                <w:rFonts w:cstheme="minorHAnsi"/>
                <w:sz w:val="24"/>
                <w:szCs w:val="24"/>
              </w:rPr>
              <w:t xml:space="preserve">сов различных частей речи (кроме </w:t>
            </w:r>
            <w:proofErr w:type="gramStart"/>
            <w:r w:rsidR="00E12B19" w:rsidRPr="00E12B19">
              <w:rPr>
                <w:rFonts w:cstheme="minorHAnsi"/>
                <w:sz w:val="24"/>
                <w:szCs w:val="24"/>
              </w:rPr>
              <w:t>-Н</w:t>
            </w:r>
            <w:proofErr w:type="gramEnd"/>
            <w:r w:rsidR="00E12B19" w:rsidRPr="00E12B19">
              <w:rPr>
                <w:rFonts w:cstheme="minorHAnsi"/>
                <w:sz w:val="24"/>
                <w:szCs w:val="24"/>
              </w:rPr>
              <w:t>-/ -НН-). Правописание -Н- и -НН- в различных частях речи. Правописание личных окончаний глаголов и суффиксов причастий настоящего вр</w:t>
            </w:r>
            <w:r w:rsidR="00E12B19" w:rsidRPr="00E12B19">
              <w:rPr>
                <w:rFonts w:cstheme="minorHAnsi"/>
                <w:sz w:val="24"/>
                <w:szCs w:val="24"/>
              </w:rPr>
              <w:t>е</w:t>
            </w:r>
            <w:r w:rsidR="00E12B19" w:rsidRPr="00E12B19">
              <w:rPr>
                <w:rFonts w:cstheme="minorHAnsi"/>
                <w:sz w:val="24"/>
                <w:szCs w:val="24"/>
              </w:rPr>
              <w:t>мени.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082BC6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6.7</w:t>
            </w:r>
            <w:r w:rsidR="00082BC6">
              <w:rPr>
                <w:rFonts w:cstheme="minorHAnsi"/>
                <w:sz w:val="24"/>
                <w:szCs w:val="24"/>
              </w:rPr>
              <w:t xml:space="preserve">, </w:t>
            </w:r>
            <w:r w:rsidRPr="00E12B19">
              <w:rPr>
                <w:rFonts w:cstheme="minorHAnsi"/>
                <w:sz w:val="24"/>
                <w:szCs w:val="24"/>
              </w:rPr>
              <w:t>6.8</w:t>
            </w:r>
            <w:r w:rsidR="00082BC6">
              <w:rPr>
                <w:rFonts w:cstheme="minorHAnsi"/>
                <w:sz w:val="24"/>
                <w:szCs w:val="24"/>
              </w:rPr>
              <w:t xml:space="preserve">, </w:t>
            </w:r>
            <w:r w:rsidRPr="00E12B19">
              <w:rPr>
                <w:rFonts w:cstheme="minorHAnsi"/>
                <w:sz w:val="24"/>
                <w:szCs w:val="24"/>
              </w:rPr>
              <w:t>6.10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1.1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Б</w:t>
            </w:r>
          </w:p>
        </w:tc>
        <w:tc>
          <w:tcPr>
            <w:tcW w:w="0" w:type="auto"/>
            <w:vAlign w:val="center"/>
          </w:tcPr>
          <w:p w:rsidR="00E12B19" w:rsidRPr="00E12B19" w:rsidRDefault="00082BC6" w:rsidP="00082BC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КО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3-5</w:t>
            </w:r>
          </w:p>
        </w:tc>
      </w:tr>
      <w:tr w:rsidR="00082BC6" w:rsidRPr="00E12B19" w:rsidTr="00082BC6">
        <w:tc>
          <w:tcPr>
            <w:tcW w:w="0" w:type="auto"/>
          </w:tcPr>
          <w:p w:rsidR="00E12B19" w:rsidRPr="00E12B19" w:rsidRDefault="00E12B19" w:rsidP="007A70C5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12B19" w:rsidRPr="00E12B19" w:rsidRDefault="00E12B19" w:rsidP="00082B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Предложение. Грамм</w:t>
            </w:r>
            <w:r w:rsidRPr="00E12B19">
              <w:rPr>
                <w:rFonts w:cstheme="minorHAnsi"/>
                <w:sz w:val="24"/>
                <w:szCs w:val="24"/>
              </w:rPr>
              <w:t>а</w:t>
            </w:r>
            <w:r w:rsidRPr="00E12B19">
              <w:rPr>
                <w:rFonts w:cstheme="minorHAnsi"/>
                <w:sz w:val="24"/>
                <w:szCs w:val="24"/>
              </w:rPr>
              <w:t>тическая (предикативная) основа предложения. Подлежащее и сказу</w:t>
            </w:r>
            <w:r w:rsidRPr="00E12B19">
              <w:rPr>
                <w:rFonts w:cstheme="minorHAnsi"/>
                <w:sz w:val="24"/>
                <w:szCs w:val="24"/>
              </w:rPr>
              <w:t>е</w:t>
            </w:r>
            <w:r w:rsidRPr="00E12B19">
              <w:rPr>
                <w:rFonts w:cstheme="minorHAnsi"/>
                <w:sz w:val="24"/>
                <w:szCs w:val="24"/>
              </w:rPr>
              <w:t>мое как главные члены предложения.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5.2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1.1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Б</w:t>
            </w:r>
          </w:p>
        </w:tc>
        <w:tc>
          <w:tcPr>
            <w:tcW w:w="0" w:type="auto"/>
            <w:vAlign w:val="center"/>
          </w:tcPr>
          <w:p w:rsidR="00E12B19" w:rsidRPr="00E12B19" w:rsidRDefault="00082BC6" w:rsidP="00082BC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КО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3-5</w:t>
            </w:r>
          </w:p>
        </w:tc>
      </w:tr>
      <w:tr w:rsidR="00082BC6" w:rsidRPr="00E12B19" w:rsidTr="00082BC6">
        <w:tc>
          <w:tcPr>
            <w:tcW w:w="0" w:type="auto"/>
          </w:tcPr>
          <w:p w:rsidR="00E12B19" w:rsidRPr="00E12B19" w:rsidRDefault="00E12B19" w:rsidP="007A70C5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12B19" w:rsidRPr="00E12B19" w:rsidRDefault="00E12B19" w:rsidP="00082B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Пунктуационный анализ. Знаки препинания в предложениях со слов</w:t>
            </w:r>
            <w:r w:rsidRPr="00E12B19">
              <w:rPr>
                <w:rFonts w:cstheme="minorHAnsi"/>
                <w:sz w:val="24"/>
                <w:szCs w:val="24"/>
              </w:rPr>
              <w:t>а</w:t>
            </w:r>
            <w:r w:rsidRPr="00E12B19">
              <w:rPr>
                <w:rFonts w:cstheme="minorHAnsi"/>
                <w:sz w:val="24"/>
                <w:szCs w:val="24"/>
              </w:rPr>
              <w:t xml:space="preserve">ми и конструкциями, грамматически не </w:t>
            </w:r>
            <w:r w:rsidRPr="00E12B19">
              <w:rPr>
                <w:rFonts w:cstheme="minorHAnsi"/>
                <w:sz w:val="24"/>
                <w:szCs w:val="24"/>
              </w:rPr>
              <w:lastRenderedPageBreak/>
              <w:t>св</w:t>
            </w:r>
            <w:r w:rsidRPr="00E12B19">
              <w:rPr>
                <w:rFonts w:cstheme="minorHAnsi"/>
                <w:sz w:val="24"/>
                <w:szCs w:val="24"/>
              </w:rPr>
              <w:t>я</w:t>
            </w:r>
            <w:r w:rsidRPr="00E12B19">
              <w:rPr>
                <w:rFonts w:cstheme="minorHAnsi"/>
                <w:sz w:val="24"/>
                <w:szCs w:val="24"/>
              </w:rPr>
              <w:t>занными с членами предложения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082BC6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lastRenderedPageBreak/>
              <w:t>7.19</w:t>
            </w:r>
            <w:r w:rsidR="00082BC6">
              <w:rPr>
                <w:rFonts w:cstheme="minorHAnsi"/>
                <w:sz w:val="24"/>
                <w:szCs w:val="24"/>
              </w:rPr>
              <w:t xml:space="preserve">, </w:t>
            </w:r>
            <w:r w:rsidRPr="00E12B19">
              <w:rPr>
                <w:rFonts w:cstheme="minorHAnsi"/>
                <w:sz w:val="24"/>
                <w:szCs w:val="24"/>
              </w:rPr>
              <w:t>7.8</w:t>
            </w:r>
          </w:p>
        </w:tc>
        <w:tc>
          <w:tcPr>
            <w:tcW w:w="0" w:type="auto"/>
            <w:vAlign w:val="center"/>
          </w:tcPr>
          <w:p w:rsidR="00E12B19" w:rsidRPr="00E12B19" w:rsidRDefault="00082BC6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1.1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Б</w:t>
            </w:r>
          </w:p>
        </w:tc>
        <w:tc>
          <w:tcPr>
            <w:tcW w:w="0" w:type="auto"/>
            <w:vAlign w:val="center"/>
          </w:tcPr>
          <w:p w:rsidR="00E12B19" w:rsidRPr="00E12B19" w:rsidRDefault="00082BC6" w:rsidP="00082BC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КО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4-6</w:t>
            </w:r>
          </w:p>
        </w:tc>
      </w:tr>
      <w:tr w:rsidR="00082BC6" w:rsidRPr="00E12B19" w:rsidTr="00082BC6">
        <w:tc>
          <w:tcPr>
            <w:tcW w:w="0" w:type="auto"/>
          </w:tcPr>
          <w:p w:rsidR="00E12B19" w:rsidRPr="00E12B19" w:rsidRDefault="00E12B19" w:rsidP="007A70C5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</w:tcPr>
          <w:p w:rsidR="00E12B19" w:rsidRPr="00E12B19" w:rsidRDefault="00E12B19" w:rsidP="00082B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Пунктуационный анализ.</w:t>
            </w:r>
            <w:r w:rsidR="00082BC6">
              <w:rPr>
                <w:rFonts w:cstheme="minorHAnsi"/>
                <w:sz w:val="24"/>
                <w:szCs w:val="24"/>
              </w:rPr>
              <w:t xml:space="preserve"> </w:t>
            </w:r>
            <w:r w:rsidRPr="00E12B19">
              <w:rPr>
                <w:rFonts w:cstheme="minorHAnsi"/>
                <w:sz w:val="24"/>
                <w:szCs w:val="24"/>
              </w:rPr>
              <w:t>Знаки препинания в сложносочинённом и сложноподчинённом предложениях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082BC6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5.8</w:t>
            </w:r>
            <w:r w:rsidR="00082BC6">
              <w:rPr>
                <w:rFonts w:cstheme="minorHAnsi"/>
                <w:sz w:val="24"/>
                <w:szCs w:val="24"/>
              </w:rPr>
              <w:t xml:space="preserve">, </w:t>
            </w:r>
            <w:r w:rsidRPr="00E12B19">
              <w:rPr>
                <w:rFonts w:cstheme="minorHAnsi"/>
                <w:sz w:val="24"/>
                <w:szCs w:val="24"/>
              </w:rPr>
              <w:t>7.11</w:t>
            </w:r>
            <w:r w:rsidR="00082BC6">
              <w:rPr>
                <w:rFonts w:cstheme="minorHAnsi"/>
                <w:sz w:val="24"/>
                <w:szCs w:val="24"/>
              </w:rPr>
              <w:t xml:space="preserve">, </w:t>
            </w:r>
            <w:r w:rsidRPr="00E12B19">
              <w:rPr>
                <w:rFonts w:cstheme="minorHAnsi"/>
                <w:sz w:val="24"/>
                <w:szCs w:val="24"/>
              </w:rPr>
              <w:t>7.12</w:t>
            </w:r>
            <w:r w:rsidR="00082BC6">
              <w:rPr>
                <w:rFonts w:cstheme="minorHAnsi"/>
                <w:sz w:val="24"/>
                <w:szCs w:val="24"/>
              </w:rPr>
              <w:t xml:space="preserve">, </w:t>
            </w:r>
            <w:r w:rsidRPr="00E12B19">
              <w:rPr>
                <w:rFonts w:cstheme="minorHAnsi"/>
                <w:sz w:val="24"/>
                <w:szCs w:val="24"/>
              </w:rPr>
              <w:t>7.19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1.1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Б</w:t>
            </w:r>
          </w:p>
        </w:tc>
        <w:tc>
          <w:tcPr>
            <w:tcW w:w="0" w:type="auto"/>
            <w:vAlign w:val="center"/>
          </w:tcPr>
          <w:p w:rsidR="00E12B19" w:rsidRPr="00E12B19" w:rsidRDefault="00082BC6" w:rsidP="00082BC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КО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4-6</w:t>
            </w:r>
          </w:p>
        </w:tc>
      </w:tr>
      <w:tr w:rsidR="00082BC6" w:rsidRPr="00E12B19" w:rsidTr="00082BC6">
        <w:tc>
          <w:tcPr>
            <w:tcW w:w="0" w:type="auto"/>
          </w:tcPr>
          <w:p w:rsidR="00E12B19" w:rsidRPr="00E12B19" w:rsidRDefault="00E12B19" w:rsidP="007A70C5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12B19" w:rsidRPr="00E12B19" w:rsidRDefault="00E12B19" w:rsidP="00082B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Сложные предложения с разными</w:t>
            </w:r>
            <w:r w:rsidR="00082BC6">
              <w:rPr>
                <w:rFonts w:cstheme="minorHAnsi"/>
                <w:sz w:val="24"/>
                <w:szCs w:val="24"/>
              </w:rPr>
              <w:t xml:space="preserve"> видами </w:t>
            </w:r>
            <w:r w:rsidRPr="00E12B19">
              <w:rPr>
                <w:rFonts w:cstheme="minorHAnsi"/>
                <w:sz w:val="24"/>
                <w:szCs w:val="24"/>
              </w:rPr>
              <w:t>связи между частями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082BC6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5.10</w:t>
            </w:r>
            <w:r w:rsidR="00082BC6">
              <w:rPr>
                <w:rFonts w:cstheme="minorHAnsi"/>
                <w:sz w:val="24"/>
                <w:szCs w:val="24"/>
              </w:rPr>
              <w:t xml:space="preserve">, </w:t>
            </w:r>
            <w:r w:rsidRPr="00E12B19">
              <w:rPr>
                <w:rFonts w:cstheme="minorHAnsi"/>
                <w:sz w:val="24"/>
                <w:szCs w:val="24"/>
              </w:rPr>
              <w:t>5.14</w:t>
            </w:r>
            <w:r w:rsidR="00082BC6">
              <w:rPr>
                <w:rFonts w:cstheme="minorHAnsi"/>
                <w:sz w:val="24"/>
                <w:szCs w:val="24"/>
              </w:rPr>
              <w:t xml:space="preserve">, </w:t>
            </w:r>
            <w:r w:rsidRPr="00E12B19">
              <w:rPr>
                <w:rFonts w:cstheme="minorHAnsi"/>
                <w:sz w:val="24"/>
                <w:szCs w:val="24"/>
              </w:rPr>
              <w:t>5.13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1.1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Б</w:t>
            </w:r>
          </w:p>
        </w:tc>
        <w:tc>
          <w:tcPr>
            <w:tcW w:w="0" w:type="auto"/>
            <w:vAlign w:val="center"/>
          </w:tcPr>
          <w:p w:rsidR="00E12B19" w:rsidRPr="00E12B19" w:rsidRDefault="00082BC6" w:rsidP="00082BC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КО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4-6</w:t>
            </w:r>
          </w:p>
        </w:tc>
      </w:tr>
      <w:tr w:rsidR="00082BC6" w:rsidRPr="00E12B19" w:rsidTr="00082BC6">
        <w:tc>
          <w:tcPr>
            <w:tcW w:w="0" w:type="auto"/>
          </w:tcPr>
          <w:p w:rsidR="00E12B19" w:rsidRPr="00E12B19" w:rsidRDefault="00E12B19" w:rsidP="007A70C5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12B19" w:rsidRPr="00E12B19" w:rsidRDefault="00E12B19" w:rsidP="00082B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Пунктуационный анализ. Знаки препинания в сложносочинённом и сложноподчинённом предложениях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082BC6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5.8</w:t>
            </w:r>
            <w:r w:rsidR="00082BC6">
              <w:rPr>
                <w:rFonts w:cstheme="minorHAnsi"/>
                <w:sz w:val="24"/>
                <w:szCs w:val="24"/>
              </w:rPr>
              <w:t xml:space="preserve">, </w:t>
            </w:r>
            <w:r w:rsidRPr="00E12B19">
              <w:rPr>
                <w:rFonts w:cstheme="minorHAnsi"/>
                <w:sz w:val="24"/>
                <w:szCs w:val="24"/>
              </w:rPr>
              <w:t>7.11</w:t>
            </w:r>
            <w:r w:rsidR="00082BC6">
              <w:rPr>
                <w:rFonts w:cstheme="minorHAnsi"/>
                <w:sz w:val="24"/>
                <w:szCs w:val="24"/>
              </w:rPr>
              <w:t xml:space="preserve">, </w:t>
            </w:r>
            <w:r w:rsidRPr="00E12B19">
              <w:rPr>
                <w:rFonts w:cstheme="minorHAnsi"/>
                <w:sz w:val="24"/>
                <w:szCs w:val="24"/>
              </w:rPr>
              <w:t>7.12</w:t>
            </w:r>
            <w:r w:rsidR="00082BC6">
              <w:rPr>
                <w:rFonts w:cstheme="minorHAnsi"/>
                <w:sz w:val="24"/>
                <w:szCs w:val="24"/>
              </w:rPr>
              <w:t xml:space="preserve">, </w:t>
            </w:r>
            <w:r w:rsidRPr="00E12B19">
              <w:rPr>
                <w:rFonts w:cstheme="minorHAnsi"/>
                <w:sz w:val="24"/>
                <w:szCs w:val="24"/>
              </w:rPr>
              <w:t>7.19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1.1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Б</w:t>
            </w:r>
          </w:p>
        </w:tc>
        <w:tc>
          <w:tcPr>
            <w:tcW w:w="0" w:type="auto"/>
            <w:vAlign w:val="center"/>
          </w:tcPr>
          <w:p w:rsidR="00E12B19" w:rsidRPr="00E12B19" w:rsidRDefault="00082BC6" w:rsidP="00082BC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ВО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3-5</w:t>
            </w:r>
          </w:p>
        </w:tc>
      </w:tr>
      <w:tr w:rsidR="00082BC6" w:rsidRPr="00E12B19" w:rsidTr="00082BC6">
        <w:tc>
          <w:tcPr>
            <w:tcW w:w="0" w:type="auto"/>
          </w:tcPr>
          <w:p w:rsidR="00E12B19" w:rsidRPr="00E12B19" w:rsidRDefault="00E12B19" w:rsidP="007A70C5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12B19" w:rsidRPr="00E12B19" w:rsidRDefault="00E12B19" w:rsidP="00082B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Морфологиче</w:t>
            </w:r>
            <w:r w:rsidR="00082BC6">
              <w:rPr>
                <w:rFonts w:cstheme="minorHAnsi"/>
                <w:sz w:val="24"/>
                <w:szCs w:val="24"/>
              </w:rPr>
              <w:t xml:space="preserve">ские </w:t>
            </w:r>
            <w:r w:rsidRPr="00E12B19">
              <w:rPr>
                <w:rFonts w:cstheme="minorHAnsi"/>
                <w:sz w:val="24"/>
                <w:szCs w:val="24"/>
              </w:rPr>
              <w:t>нормы (образование форм сл</w:t>
            </w:r>
            <w:r w:rsidRPr="00E12B19">
              <w:rPr>
                <w:rFonts w:cstheme="minorHAnsi"/>
                <w:sz w:val="24"/>
                <w:szCs w:val="24"/>
              </w:rPr>
              <w:t>о</w:t>
            </w:r>
            <w:r w:rsidRPr="00E12B19">
              <w:rPr>
                <w:rFonts w:cstheme="minorHAnsi"/>
                <w:sz w:val="24"/>
                <w:szCs w:val="24"/>
              </w:rPr>
              <w:t>ва).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9.3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1.1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В</w:t>
            </w:r>
          </w:p>
        </w:tc>
        <w:tc>
          <w:tcPr>
            <w:tcW w:w="0" w:type="auto"/>
            <w:vAlign w:val="center"/>
          </w:tcPr>
          <w:p w:rsidR="00E12B19" w:rsidRPr="00E12B19" w:rsidRDefault="00082BC6" w:rsidP="00082BC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КО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3-5</w:t>
            </w:r>
          </w:p>
        </w:tc>
      </w:tr>
      <w:tr w:rsidR="00082BC6" w:rsidRPr="00E12B19" w:rsidTr="00082BC6">
        <w:tc>
          <w:tcPr>
            <w:tcW w:w="0" w:type="auto"/>
          </w:tcPr>
          <w:p w:rsidR="00E12B19" w:rsidRPr="00E12B19" w:rsidRDefault="00E12B19" w:rsidP="007A70C5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12B19" w:rsidRPr="00E12B19" w:rsidRDefault="00E12B19" w:rsidP="007A70C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Основные способы сл</w:t>
            </w:r>
            <w:r w:rsidRPr="00E12B19">
              <w:rPr>
                <w:rFonts w:cstheme="minorHAnsi"/>
                <w:sz w:val="24"/>
                <w:szCs w:val="24"/>
              </w:rPr>
              <w:t>о</w:t>
            </w:r>
            <w:r w:rsidRPr="00E12B19">
              <w:rPr>
                <w:rFonts w:cstheme="minorHAnsi"/>
                <w:sz w:val="24"/>
                <w:szCs w:val="24"/>
              </w:rPr>
              <w:t>вообразования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082BC6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3.3</w:t>
            </w:r>
            <w:r w:rsidR="00082BC6">
              <w:rPr>
                <w:rFonts w:cstheme="minorHAnsi"/>
                <w:sz w:val="24"/>
                <w:szCs w:val="24"/>
              </w:rPr>
              <w:t xml:space="preserve">, </w:t>
            </w:r>
            <w:r w:rsidRPr="00E12B19">
              <w:rPr>
                <w:rFonts w:cstheme="minorHAnsi"/>
                <w:sz w:val="24"/>
                <w:szCs w:val="24"/>
              </w:rPr>
              <w:t>3.4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082BC6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1.1</w:t>
            </w:r>
            <w:r w:rsidR="00082BC6">
              <w:rPr>
                <w:rFonts w:cstheme="minorHAnsi"/>
                <w:sz w:val="24"/>
                <w:szCs w:val="24"/>
              </w:rPr>
              <w:t xml:space="preserve">, </w:t>
            </w:r>
            <w:r w:rsidRPr="00E12B19">
              <w:rPr>
                <w:rFonts w:cstheme="minorHAnsi"/>
                <w:sz w:val="24"/>
                <w:szCs w:val="24"/>
              </w:rPr>
              <w:t>1.4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В</w:t>
            </w:r>
          </w:p>
        </w:tc>
        <w:tc>
          <w:tcPr>
            <w:tcW w:w="0" w:type="auto"/>
            <w:vAlign w:val="center"/>
          </w:tcPr>
          <w:p w:rsidR="00E12B19" w:rsidRPr="00E12B19" w:rsidRDefault="00082BC6" w:rsidP="00082BC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КО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4-5</w:t>
            </w:r>
          </w:p>
        </w:tc>
      </w:tr>
      <w:tr w:rsidR="00082BC6" w:rsidRPr="00E12B19" w:rsidTr="00082BC6">
        <w:tc>
          <w:tcPr>
            <w:tcW w:w="0" w:type="auto"/>
          </w:tcPr>
          <w:p w:rsidR="00E12B19" w:rsidRPr="00E12B19" w:rsidRDefault="00E12B19" w:rsidP="007A70C5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12B19" w:rsidRPr="00E12B19" w:rsidRDefault="00E12B19" w:rsidP="007A70C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Части речи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4.3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082BC6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1.1</w:t>
            </w:r>
            <w:r w:rsidR="00082BC6">
              <w:rPr>
                <w:rFonts w:cstheme="minorHAnsi"/>
                <w:sz w:val="24"/>
                <w:szCs w:val="24"/>
              </w:rPr>
              <w:t xml:space="preserve">, </w:t>
            </w:r>
            <w:r w:rsidRPr="00E12B19">
              <w:rPr>
                <w:rFonts w:cstheme="minorHAnsi"/>
                <w:sz w:val="24"/>
                <w:szCs w:val="24"/>
              </w:rPr>
              <w:t>1.4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В</w:t>
            </w:r>
          </w:p>
        </w:tc>
        <w:tc>
          <w:tcPr>
            <w:tcW w:w="0" w:type="auto"/>
            <w:vAlign w:val="center"/>
          </w:tcPr>
          <w:p w:rsidR="00E12B19" w:rsidRPr="00E12B19" w:rsidRDefault="00082BC6" w:rsidP="00082BC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КО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4-5</w:t>
            </w:r>
          </w:p>
        </w:tc>
      </w:tr>
      <w:tr w:rsidR="00082BC6" w:rsidRPr="00E12B19" w:rsidTr="00082BC6">
        <w:tc>
          <w:tcPr>
            <w:tcW w:w="0" w:type="auto"/>
          </w:tcPr>
          <w:p w:rsidR="00E12B19" w:rsidRPr="00E12B19" w:rsidRDefault="00E12B19" w:rsidP="007A70C5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E12B19" w:rsidRPr="00E12B19" w:rsidRDefault="00E12B19" w:rsidP="007A70C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Типы подчинительной связи в словосочетании: согласование, управл</w:t>
            </w:r>
            <w:r w:rsidRPr="00E12B19">
              <w:rPr>
                <w:rFonts w:cstheme="minorHAnsi"/>
                <w:sz w:val="24"/>
                <w:szCs w:val="24"/>
              </w:rPr>
              <w:t>е</w:t>
            </w:r>
            <w:r w:rsidRPr="00E12B19">
              <w:rPr>
                <w:rFonts w:cstheme="minorHAnsi"/>
                <w:sz w:val="24"/>
                <w:szCs w:val="24"/>
              </w:rPr>
              <w:t>ние, примыкание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5.1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082BC6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1.1</w:t>
            </w:r>
            <w:r w:rsidR="00082BC6">
              <w:rPr>
                <w:rFonts w:cstheme="minorHAnsi"/>
                <w:sz w:val="24"/>
                <w:szCs w:val="24"/>
              </w:rPr>
              <w:t xml:space="preserve">, </w:t>
            </w:r>
            <w:r w:rsidRPr="00E12B19">
              <w:rPr>
                <w:rFonts w:cstheme="minorHAnsi"/>
                <w:sz w:val="24"/>
                <w:szCs w:val="24"/>
              </w:rPr>
              <w:t>1.4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В</w:t>
            </w:r>
          </w:p>
        </w:tc>
        <w:tc>
          <w:tcPr>
            <w:tcW w:w="0" w:type="auto"/>
            <w:vAlign w:val="center"/>
          </w:tcPr>
          <w:p w:rsidR="00E12B19" w:rsidRPr="00E12B19" w:rsidRDefault="00082BC6" w:rsidP="00082BC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КО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4-5</w:t>
            </w:r>
          </w:p>
        </w:tc>
      </w:tr>
      <w:tr w:rsidR="00082BC6" w:rsidRPr="00E12B19" w:rsidTr="00082BC6">
        <w:tc>
          <w:tcPr>
            <w:tcW w:w="0" w:type="auto"/>
          </w:tcPr>
          <w:p w:rsidR="00E12B19" w:rsidRPr="00E12B19" w:rsidRDefault="00E12B19" w:rsidP="007A70C5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E12B19" w:rsidRPr="00E12B19" w:rsidRDefault="00E12B19" w:rsidP="007A70C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Предложение. Граммат</w:t>
            </w:r>
            <w:r w:rsidRPr="00E12B19">
              <w:rPr>
                <w:rFonts w:cstheme="minorHAnsi"/>
                <w:sz w:val="24"/>
                <w:szCs w:val="24"/>
              </w:rPr>
              <w:t>и</w:t>
            </w:r>
            <w:r w:rsidRPr="00E12B19">
              <w:rPr>
                <w:rFonts w:cstheme="minorHAnsi"/>
                <w:sz w:val="24"/>
                <w:szCs w:val="24"/>
              </w:rPr>
              <w:t>ческая (</w:t>
            </w:r>
            <w:proofErr w:type="spellStart"/>
            <w:r w:rsidRPr="00E12B19">
              <w:rPr>
                <w:rFonts w:cstheme="minorHAnsi"/>
                <w:sz w:val="24"/>
                <w:szCs w:val="24"/>
              </w:rPr>
              <w:t>предиактивная</w:t>
            </w:r>
            <w:proofErr w:type="spellEnd"/>
            <w:r w:rsidRPr="00E12B19">
              <w:rPr>
                <w:rFonts w:cstheme="minorHAnsi"/>
                <w:sz w:val="24"/>
                <w:szCs w:val="24"/>
              </w:rPr>
              <w:t>) основа предложения. Виды предложений по нал</w:t>
            </w:r>
            <w:r w:rsidRPr="00E12B19">
              <w:rPr>
                <w:rFonts w:cstheme="minorHAnsi"/>
                <w:sz w:val="24"/>
                <w:szCs w:val="24"/>
              </w:rPr>
              <w:t>и</w:t>
            </w:r>
            <w:r w:rsidRPr="00E12B19">
              <w:rPr>
                <w:rFonts w:cstheme="minorHAnsi"/>
                <w:sz w:val="24"/>
                <w:szCs w:val="24"/>
              </w:rPr>
              <w:t>чию главных членов: двусоставные и однососта</w:t>
            </w:r>
            <w:r w:rsidRPr="00E12B19">
              <w:rPr>
                <w:rFonts w:cstheme="minorHAnsi"/>
                <w:sz w:val="24"/>
                <w:szCs w:val="24"/>
              </w:rPr>
              <w:t>в</w:t>
            </w:r>
            <w:r w:rsidRPr="00E12B19">
              <w:rPr>
                <w:rFonts w:cstheme="minorHAnsi"/>
                <w:sz w:val="24"/>
                <w:szCs w:val="24"/>
              </w:rPr>
              <w:t>ные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082BC6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5.2</w:t>
            </w:r>
            <w:r w:rsidR="00082BC6">
              <w:rPr>
                <w:rFonts w:cstheme="minorHAnsi"/>
                <w:sz w:val="24"/>
                <w:szCs w:val="24"/>
              </w:rPr>
              <w:t xml:space="preserve">, </w:t>
            </w:r>
            <w:r w:rsidRPr="00E12B19">
              <w:rPr>
                <w:rFonts w:cstheme="minorHAnsi"/>
                <w:sz w:val="24"/>
                <w:szCs w:val="24"/>
              </w:rPr>
              <w:t>5.4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082BC6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1.1</w:t>
            </w:r>
            <w:r w:rsidR="00082BC6">
              <w:rPr>
                <w:rFonts w:cstheme="minorHAnsi"/>
                <w:sz w:val="24"/>
                <w:szCs w:val="24"/>
              </w:rPr>
              <w:t xml:space="preserve">, </w:t>
            </w:r>
            <w:r w:rsidRPr="00E12B19">
              <w:rPr>
                <w:rFonts w:cstheme="minorHAnsi"/>
                <w:sz w:val="24"/>
                <w:szCs w:val="24"/>
              </w:rPr>
              <w:t>1.4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В</w:t>
            </w:r>
          </w:p>
        </w:tc>
        <w:tc>
          <w:tcPr>
            <w:tcW w:w="0" w:type="auto"/>
            <w:vAlign w:val="center"/>
          </w:tcPr>
          <w:p w:rsidR="00E12B19" w:rsidRPr="00E12B19" w:rsidRDefault="00082BC6" w:rsidP="00082BC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КО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4-6</w:t>
            </w:r>
          </w:p>
        </w:tc>
      </w:tr>
      <w:tr w:rsidR="00082BC6" w:rsidRPr="00E12B19" w:rsidTr="00082BC6">
        <w:tc>
          <w:tcPr>
            <w:tcW w:w="0" w:type="auto"/>
          </w:tcPr>
          <w:p w:rsidR="00E12B19" w:rsidRPr="00E12B19" w:rsidRDefault="00E12B19" w:rsidP="007A70C5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E12B19" w:rsidRPr="00E12B19" w:rsidRDefault="00E12B19" w:rsidP="007A70C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Синтаксические нормы. Нормы согласования. Нормы управления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9.4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1.1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В</w:t>
            </w:r>
          </w:p>
        </w:tc>
        <w:tc>
          <w:tcPr>
            <w:tcW w:w="0" w:type="auto"/>
            <w:vAlign w:val="center"/>
          </w:tcPr>
          <w:p w:rsidR="00E12B19" w:rsidRPr="00E12B19" w:rsidRDefault="00082BC6" w:rsidP="00082BC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СО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5-7</w:t>
            </w:r>
          </w:p>
        </w:tc>
      </w:tr>
      <w:tr w:rsidR="00082BC6" w:rsidRPr="00E12B19" w:rsidTr="00082BC6">
        <w:tc>
          <w:tcPr>
            <w:tcW w:w="0" w:type="auto"/>
          </w:tcPr>
          <w:p w:rsidR="00E12B19" w:rsidRPr="00E12B19" w:rsidRDefault="00E12B19" w:rsidP="007A70C5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E12B19" w:rsidRPr="00E12B19" w:rsidRDefault="00E12B19" w:rsidP="007A70C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Лексические нормы (употребление слова в соответствии с точным лексическим значением и тр</w:t>
            </w:r>
            <w:r w:rsidRPr="00E12B19">
              <w:rPr>
                <w:rFonts w:cstheme="minorHAnsi"/>
                <w:sz w:val="24"/>
                <w:szCs w:val="24"/>
              </w:rPr>
              <w:t>е</w:t>
            </w:r>
            <w:r w:rsidRPr="00E12B19">
              <w:rPr>
                <w:rFonts w:cstheme="minorHAnsi"/>
                <w:sz w:val="24"/>
                <w:szCs w:val="24"/>
              </w:rPr>
              <w:t>бованием лексической сочетаемости)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9.2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1.1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В</w:t>
            </w:r>
          </w:p>
        </w:tc>
        <w:tc>
          <w:tcPr>
            <w:tcW w:w="0" w:type="auto"/>
            <w:vAlign w:val="center"/>
          </w:tcPr>
          <w:p w:rsidR="00E12B19" w:rsidRPr="00E12B19" w:rsidRDefault="00082BC6" w:rsidP="00082BC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СО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12B19" w:rsidRPr="00E12B19" w:rsidRDefault="00E12B19" w:rsidP="00D50262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>5-7</w:t>
            </w:r>
          </w:p>
        </w:tc>
      </w:tr>
      <w:tr w:rsidR="00082BC6" w:rsidRPr="00E12B19" w:rsidTr="00F83F29">
        <w:tc>
          <w:tcPr>
            <w:tcW w:w="0" w:type="auto"/>
            <w:gridSpan w:val="8"/>
          </w:tcPr>
          <w:p w:rsidR="00082BC6" w:rsidRPr="00E12B19" w:rsidRDefault="00082BC6" w:rsidP="00082BC6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 xml:space="preserve">Всего  заданий – </w:t>
            </w:r>
            <w:r w:rsidRPr="00E12B19">
              <w:rPr>
                <w:rFonts w:cstheme="minorHAnsi"/>
                <w:b/>
                <w:sz w:val="24"/>
                <w:szCs w:val="24"/>
              </w:rPr>
              <w:t>16</w:t>
            </w:r>
            <w:r w:rsidRPr="00E12B19">
              <w:rPr>
                <w:rFonts w:cstheme="minorHAnsi"/>
                <w:sz w:val="24"/>
                <w:szCs w:val="24"/>
              </w:rPr>
              <w:t xml:space="preserve">. Из них по уровню сложности: Б </w:t>
            </w:r>
            <w:r>
              <w:rPr>
                <w:rFonts w:cstheme="minorHAnsi"/>
                <w:sz w:val="24"/>
                <w:szCs w:val="24"/>
              </w:rPr>
              <w:t>–</w:t>
            </w:r>
            <w:r w:rsidRPr="00E12B19">
              <w:rPr>
                <w:rFonts w:cstheme="minorHAnsi"/>
                <w:sz w:val="24"/>
                <w:szCs w:val="24"/>
              </w:rPr>
              <w:t xml:space="preserve"> </w:t>
            </w:r>
            <w:r w:rsidRPr="00E12B19">
              <w:rPr>
                <w:rFonts w:cstheme="minorHAnsi"/>
                <w:b/>
                <w:sz w:val="24"/>
                <w:szCs w:val="24"/>
              </w:rPr>
              <w:t>9</w:t>
            </w:r>
            <w:r w:rsidRPr="00E12B19">
              <w:rPr>
                <w:rFonts w:cstheme="minorHAnsi"/>
                <w:sz w:val="24"/>
                <w:szCs w:val="24"/>
              </w:rPr>
              <w:t xml:space="preserve">, </w:t>
            </w:r>
            <w:proofErr w:type="gramStart"/>
            <w:r w:rsidRPr="00E12B19">
              <w:rPr>
                <w:rFonts w:cstheme="minorHAnsi"/>
                <w:sz w:val="24"/>
                <w:szCs w:val="24"/>
              </w:rPr>
              <w:t>П</w:t>
            </w:r>
            <w:proofErr w:type="gramEnd"/>
            <w:r w:rsidRPr="00E12B19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–</w:t>
            </w:r>
            <w:r w:rsidRPr="00E12B19">
              <w:rPr>
                <w:rFonts w:cstheme="minorHAnsi"/>
                <w:sz w:val="24"/>
                <w:szCs w:val="24"/>
              </w:rPr>
              <w:t xml:space="preserve"> </w:t>
            </w:r>
            <w:r w:rsidRPr="00E12B19">
              <w:rPr>
                <w:rFonts w:cstheme="minorHAnsi"/>
                <w:b/>
                <w:sz w:val="24"/>
                <w:szCs w:val="24"/>
              </w:rPr>
              <w:t>7</w:t>
            </w:r>
            <w:r w:rsidRPr="00E12B19">
              <w:rPr>
                <w:rFonts w:cstheme="minorHAnsi"/>
                <w:sz w:val="24"/>
                <w:szCs w:val="24"/>
              </w:rPr>
              <w:t>.</w:t>
            </w:r>
          </w:p>
          <w:p w:rsidR="00082BC6" w:rsidRPr="00E12B19" w:rsidRDefault="00082BC6" w:rsidP="00082BC6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Максимальный </w:t>
            </w:r>
            <w:r w:rsidRPr="00E12B19">
              <w:rPr>
                <w:rFonts w:cstheme="minorHAnsi"/>
                <w:sz w:val="24"/>
                <w:szCs w:val="24"/>
              </w:rPr>
              <w:t xml:space="preserve">балл – </w:t>
            </w:r>
            <w:r w:rsidRPr="00E12B19">
              <w:rPr>
                <w:rFonts w:cstheme="minorHAnsi"/>
                <w:b/>
                <w:sz w:val="24"/>
                <w:szCs w:val="24"/>
              </w:rPr>
              <w:t>16.</w:t>
            </w:r>
          </w:p>
          <w:p w:rsidR="00082BC6" w:rsidRPr="00E12B19" w:rsidRDefault="00082BC6" w:rsidP="00082BC6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12B19">
              <w:rPr>
                <w:rFonts w:cstheme="minorHAnsi"/>
                <w:sz w:val="24"/>
                <w:szCs w:val="24"/>
              </w:rPr>
              <w:t xml:space="preserve">Общее время выполнения работы – </w:t>
            </w:r>
            <w:r w:rsidRPr="00E12B19">
              <w:rPr>
                <w:rFonts w:cstheme="minorHAnsi"/>
                <w:b/>
                <w:sz w:val="24"/>
                <w:szCs w:val="24"/>
              </w:rPr>
              <w:t>90</w:t>
            </w:r>
            <w:bookmarkStart w:id="0" w:name="_GoBack"/>
            <w:bookmarkEnd w:id="0"/>
            <w:r w:rsidRPr="00E12B19">
              <w:rPr>
                <w:rFonts w:cstheme="minorHAnsi"/>
                <w:sz w:val="24"/>
                <w:szCs w:val="24"/>
              </w:rPr>
              <w:t xml:space="preserve"> минут.</w:t>
            </w:r>
          </w:p>
        </w:tc>
      </w:tr>
    </w:tbl>
    <w:p w:rsidR="00467706" w:rsidRPr="00D85665" w:rsidRDefault="00467706" w:rsidP="007A70C5">
      <w:pPr>
        <w:spacing w:after="0"/>
        <w:rPr>
          <w:rFonts w:cstheme="minorHAnsi"/>
          <w:sz w:val="28"/>
          <w:szCs w:val="28"/>
        </w:rPr>
      </w:pPr>
    </w:p>
    <w:sectPr w:rsidR="00467706" w:rsidRPr="00D85665" w:rsidSect="00FB12C0">
      <w:pgSz w:w="16838" w:h="11906" w:orient="landscape"/>
      <w:pgMar w:top="1474" w:right="1134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5564D"/>
    <w:multiLevelType w:val="hybridMultilevel"/>
    <w:tmpl w:val="63041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5CA8"/>
    <w:rsid w:val="00020CB6"/>
    <w:rsid w:val="00082BC6"/>
    <w:rsid w:val="00091AF2"/>
    <w:rsid w:val="000C76C1"/>
    <w:rsid w:val="001015BB"/>
    <w:rsid w:val="00186198"/>
    <w:rsid w:val="001A6F71"/>
    <w:rsid w:val="00265912"/>
    <w:rsid w:val="00267040"/>
    <w:rsid w:val="002B3FC0"/>
    <w:rsid w:val="00337E4E"/>
    <w:rsid w:val="00360C43"/>
    <w:rsid w:val="00385655"/>
    <w:rsid w:val="00425CA8"/>
    <w:rsid w:val="00444710"/>
    <w:rsid w:val="00467706"/>
    <w:rsid w:val="0049208C"/>
    <w:rsid w:val="004B1790"/>
    <w:rsid w:val="00505828"/>
    <w:rsid w:val="00535778"/>
    <w:rsid w:val="00581BA4"/>
    <w:rsid w:val="00606EFC"/>
    <w:rsid w:val="006076FB"/>
    <w:rsid w:val="006479D3"/>
    <w:rsid w:val="00674CF9"/>
    <w:rsid w:val="00687558"/>
    <w:rsid w:val="006D455D"/>
    <w:rsid w:val="00724683"/>
    <w:rsid w:val="0073723D"/>
    <w:rsid w:val="00740959"/>
    <w:rsid w:val="00786FEB"/>
    <w:rsid w:val="007A70C5"/>
    <w:rsid w:val="00825466"/>
    <w:rsid w:val="00842934"/>
    <w:rsid w:val="00847D8F"/>
    <w:rsid w:val="0089353C"/>
    <w:rsid w:val="00926784"/>
    <w:rsid w:val="00963B82"/>
    <w:rsid w:val="009A12C2"/>
    <w:rsid w:val="009B79F5"/>
    <w:rsid w:val="00A35276"/>
    <w:rsid w:val="00A427CE"/>
    <w:rsid w:val="00A46A9E"/>
    <w:rsid w:val="00B436FE"/>
    <w:rsid w:val="00B448AA"/>
    <w:rsid w:val="00B73D40"/>
    <w:rsid w:val="00BB2445"/>
    <w:rsid w:val="00BE558F"/>
    <w:rsid w:val="00BE587E"/>
    <w:rsid w:val="00D45E83"/>
    <w:rsid w:val="00D50262"/>
    <w:rsid w:val="00D62136"/>
    <w:rsid w:val="00D713A6"/>
    <w:rsid w:val="00D85665"/>
    <w:rsid w:val="00DF54E4"/>
    <w:rsid w:val="00E12B19"/>
    <w:rsid w:val="00EF623F"/>
    <w:rsid w:val="00F43921"/>
    <w:rsid w:val="00F44A7E"/>
    <w:rsid w:val="00F93BAE"/>
    <w:rsid w:val="00FB12C0"/>
    <w:rsid w:val="00FF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0C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60C4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E12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64FDD2-ABCE-4BF3-B971-64A1ED0BD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6</Pages>
  <Words>1263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Анастасия Мендель</cp:lastModifiedBy>
  <cp:revision>20</cp:revision>
  <cp:lastPrinted>2014-10-14T03:08:00Z</cp:lastPrinted>
  <dcterms:created xsi:type="dcterms:W3CDTF">2014-10-08T22:38:00Z</dcterms:created>
  <dcterms:modified xsi:type="dcterms:W3CDTF">2014-10-14T23:24:00Z</dcterms:modified>
</cp:coreProperties>
</file>